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5AF0" w:rsidRDefault="00635AF0" w:rsidP="008E4E5B">
      <w:pPr>
        <w:pBdr>
          <w:top w:val="nil"/>
          <w:left w:val="nil"/>
          <w:bottom w:val="nil"/>
          <w:right w:val="nil"/>
          <w:between w:val="nil"/>
        </w:pBdr>
        <w:tabs>
          <w:tab w:val="left" w:pos="9356"/>
        </w:tabs>
        <w:spacing w:before="44"/>
        <w:ind w:right="404"/>
        <w:jc w:val="center"/>
        <w:rPr>
          <w:b/>
          <w:sz w:val="28"/>
          <w:szCs w:val="28"/>
        </w:rPr>
      </w:pPr>
      <w:bookmarkStart w:id="0" w:name="_GoBack"/>
      <w:bookmarkEnd w:id="0"/>
    </w:p>
    <w:p w:rsidR="00635AF0" w:rsidRDefault="00E853FA" w:rsidP="008E4E5B">
      <w:pPr>
        <w:pBdr>
          <w:top w:val="nil"/>
          <w:left w:val="nil"/>
          <w:bottom w:val="nil"/>
          <w:right w:val="nil"/>
          <w:between w:val="nil"/>
        </w:pBdr>
        <w:tabs>
          <w:tab w:val="left" w:pos="9356"/>
        </w:tabs>
        <w:spacing w:before="44"/>
        <w:ind w:right="404"/>
        <w:jc w:val="center"/>
        <w:rPr>
          <w:b/>
          <w:color w:val="000000"/>
          <w:sz w:val="28"/>
          <w:szCs w:val="28"/>
        </w:rPr>
      </w:pPr>
      <w:r>
        <w:rPr>
          <w:b/>
          <w:color w:val="000000"/>
          <w:sz w:val="28"/>
          <w:szCs w:val="28"/>
        </w:rPr>
        <w:t xml:space="preserve">EDITAL </w:t>
      </w:r>
      <w:r>
        <w:rPr>
          <w:b/>
          <w:sz w:val="28"/>
          <w:szCs w:val="28"/>
        </w:rPr>
        <w:t>DE SELEÇÃO DE</w:t>
      </w:r>
      <w:r>
        <w:rPr>
          <w:b/>
          <w:color w:val="000000"/>
          <w:sz w:val="28"/>
          <w:szCs w:val="28"/>
        </w:rPr>
        <w:t xml:space="preserve"> </w:t>
      </w:r>
      <w:r>
        <w:rPr>
          <w:b/>
          <w:sz w:val="28"/>
          <w:szCs w:val="28"/>
        </w:rPr>
        <w:t>FORMADORES E FORMADORAS PARA CAPACITAÇÃO DE AGENTES</w:t>
      </w:r>
      <w:r>
        <w:rPr>
          <w:b/>
          <w:color w:val="000000"/>
          <w:sz w:val="28"/>
          <w:szCs w:val="28"/>
        </w:rPr>
        <w:t xml:space="preserve"> CULTURAIS NO ESTADO DO PARÁ</w:t>
      </w:r>
    </w:p>
    <w:p w:rsidR="00635AF0" w:rsidRDefault="00635AF0" w:rsidP="008E4E5B">
      <w:pPr>
        <w:pBdr>
          <w:top w:val="nil"/>
          <w:left w:val="nil"/>
          <w:bottom w:val="nil"/>
          <w:right w:val="nil"/>
          <w:between w:val="nil"/>
        </w:pBdr>
        <w:tabs>
          <w:tab w:val="left" w:pos="9356"/>
        </w:tabs>
        <w:spacing w:before="44"/>
        <w:ind w:right="404"/>
        <w:jc w:val="center"/>
        <w:rPr>
          <w:b/>
          <w:sz w:val="28"/>
          <w:szCs w:val="28"/>
        </w:rPr>
      </w:pPr>
    </w:p>
    <w:p w:rsidR="00635AF0" w:rsidRPr="007A784B" w:rsidRDefault="007A784B" w:rsidP="008E4E5B">
      <w:pPr>
        <w:pBdr>
          <w:top w:val="nil"/>
          <w:left w:val="nil"/>
          <w:bottom w:val="nil"/>
          <w:right w:val="nil"/>
          <w:between w:val="nil"/>
        </w:pBdr>
        <w:tabs>
          <w:tab w:val="left" w:pos="9356"/>
        </w:tabs>
        <w:jc w:val="center"/>
        <w:rPr>
          <w:b/>
          <w:color w:val="000000"/>
          <w:sz w:val="24"/>
          <w:szCs w:val="24"/>
        </w:rPr>
      </w:pPr>
      <w:r w:rsidRPr="007A784B">
        <w:rPr>
          <w:b/>
          <w:color w:val="000000"/>
          <w:sz w:val="24"/>
          <w:szCs w:val="24"/>
        </w:rPr>
        <w:t>EDITAL Nº 01/2023</w:t>
      </w:r>
    </w:p>
    <w:p w:rsidR="00635AF0" w:rsidRDefault="00635AF0" w:rsidP="008E4E5B">
      <w:pPr>
        <w:pBdr>
          <w:top w:val="nil"/>
          <w:left w:val="nil"/>
          <w:bottom w:val="nil"/>
          <w:right w:val="nil"/>
          <w:between w:val="nil"/>
        </w:pBdr>
        <w:tabs>
          <w:tab w:val="left" w:pos="9356"/>
        </w:tabs>
        <w:spacing w:before="10"/>
        <w:rPr>
          <w:color w:val="000000"/>
          <w:sz w:val="21"/>
          <w:szCs w:val="21"/>
        </w:rPr>
      </w:pPr>
    </w:p>
    <w:p w:rsidR="00635AF0" w:rsidRDefault="00E853FA" w:rsidP="008E4E5B">
      <w:pPr>
        <w:pBdr>
          <w:top w:val="nil"/>
          <w:left w:val="nil"/>
          <w:bottom w:val="nil"/>
          <w:right w:val="nil"/>
          <w:between w:val="nil"/>
        </w:pBdr>
        <w:tabs>
          <w:tab w:val="left" w:pos="9356"/>
        </w:tabs>
        <w:spacing w:before="1" w:line="360" w:lineRule="auto"/>
        <w:ind w:right="784"/>
        <w:jc w:val="both"/>
        <w:rPr>
          <w:color w:val="000000"/>
          <w:sz w:val="24"/>
          <w:szCs w:val="24"/>
        </w:rPr>
      </w:pPr>
      <w:r>
        <w:rPr>
          <w:color w:val="000000"/>
          <w:sz w:val="24"/>
          <w:szCs w:val="24"/>
        </w:rPr>
        <w:t xml:space="preserve">A Fundação de Amparo e Desenvolvimento da Pesquisa - FADESP, entidade privada sem fins lucrativos, inscrita no CNPJ sob o Nº 05.572.870/0001-59, em regime de mútua cooperação com a Secretaria de Estado de Cultura do Pará - SECULT, por meio de parceria firmada através do Termo de </w:t>
      </w:r>
      <w:r>
        <w:rPr>
          <w:sz w:val="24"/>
          <w:szCs w:val="24"/>
        </w:rPr>
        <w:t>Cooperação</w:t>
      </w:r>
      <w:r>
        <w:rPr>
          <w:color w:val="000000"/>
          <w:sz w:val="24"/>
          <w:szCs w:val="24"/>
        </w:rPr>
        <w:t xml:space="preserve"> </w:t>
      </w:r>
      <w:r w:rsidR="008E4E5B">
        <w:rPr>
          <w:color w:val="000000"/>
          <w:sz w:val="24"/>
          <w:szCs w:val="24"/>
        </w:rPr>
        <w:t xml:space="preserve">Técnica e Financeira </w:t>
      </w:r>
      <w:r w:rsidRPr="00160B28">
        <w:rPr>
          <w:sz w:val="24"/>
          <w:szCs w:val="24"/>
        </w:rPr>
        <w:t xml:space="preserve">nº </w:t>
      </w:r>
      <w:r w:rsidR="008E4E5B" w:rsidRPr="00160B28">
        <w:rPr>
          <w:sz w:val="24"/>
          <w:szCs w:val="24"/>
        </w:rPr>
        <w:t>001</w:t>
      </w:r>
      <w:r w:rsidRPr="00160B28">
        <w:rPr>
          <w:sz w:val="24"/>
          <w:szCs w:val="24"/>
        </w:rPr>
        <w:t>/2023</w:t>
      </w:r>
      <w:r w:rsidR="008E4E5B" w:rsidRPr="00160B28">
        <w:rPr>
          <w:sz w:val="24"/>
          <w:szCs w:val="24"/>
        </w:rPr>
        <w:t xml:space="preserve"> – SECULT/PA</w:t>
      </w:r>
      <w:r w:rsidRPr="00160B28">
        <w:rPr>
          <w:sz w:val="24"/>
          <w:szCs w:val="24"/>
          <w:highlight w:val="white"/>
        </w:rPr>
        <w:t>,</w:t>
      </w:r>
      <w:r w:rsidRPr="00160B28">
        <w:rPr>
          <w:sz w:val="24"/>
          <w:szCs w:val="24"/>
        </w:rPr>
        <w:t xml:space="preserve"> em </w:t>
      </w:r>
      <w:r>
        <w:rPr>
          <w:color w:val="000000"/>
          <w:sz w:val="24"/>
          <w:szCs w:val="24"/>
        </w:rPr>
        <w:t xml:space="preserve">conformidade com o Processo Administrativo </w:t>
      </w:r>
      <w:r>
        <w:rPr>
          <w:color w:val="000000"/>
          <w:sz w:val="24"/>
          <w:szCs w:val="24"/>
          <w:highlight w:val="white"/>
        </w:rPr>
        <w:t xml:space="preserve">nº </w:t>
      </w:r>
      <w:r w:rsidRPr="00160B28">
        <w:rPr>
          <w:sz w:val="24"/>
          <w:szCs w:val="24"/>
        </w:rPr>
        <w:t>2023/</w:t>
      </w:r>
      <w:r w:rsidR="008E4E5B" w:rsidRPr="00160B28">
        <w:rPr>
          <w:sz w:val="24"/>
          <w:szCs w:val="24"/>
        </w:rPr>
        <w:t>662399</w:t>
      </w:r>
      <w:r w:rsidRPr="00160B28">
        <w:rPr>
          <w:sz w:val="24"/>
          <w:szCs w:val="24"/>
          <w:highlight w:val="white"/>
        </w:rPr>
        <w:t xml:space="preserve"> </w:t>
      </w:r>
      <w:r>
        <w:rPr>
          <w:color w:val="000000"/>
          <w:sz w:val="24"/>
          <w:szCs w:val="24"/>
        </w:rPr>
        <w:t xml:space="preserve">- SECULT, torna público o processo de inscrição e seleção </w:t>
      </w:r>
      <w:r>
        <w:rPr>
          <w:sz w:val="24"/>
          <w:szCs w:val="24"/>
        </w:rPr>
        <w:t>para formadores e formadoras para capacitação de agentes culturais de que trata o presente edital</w:t>
      </w:r>
      <w:r>
        <w:rPr>
          <w:color w:val="000000"/>
          <w:sz w:val="24"/>
          <w:szCs w:val="24"/>
        </w:rPr>
        <w:t>.</w:t>
      </w:r>
    </w:p>
    <w:p w:rsidR="00635AF0" w:rsidRDefault="00635AF0" w:rsidP="008E4E5B">
      <w:pPr>
        <w:pBdr>
          <w:top w:val="nil"/>
          <w:left w:val="nil"/>
          <w:bottom w:val="nil"/>
          <w:right w:val="nil"/>
          <w:between w:val="nil"/>
        </w:pBdr>
        <w:tabs>
          <w:tab w:val="left" w:pos="9356"/>
        </w:tabs>
        <w:rPr>
          <w:color w:val="000000"/>
          <w:sz w:val="24"/>
          <w:szCs w:val="24"/>
        </w:rPr>
      </w:pPr>
    </w:p>
    <w:p w:rsidR="00635AF0" w:rsidRDefault="00E853FA" w:rsidP="008E4E5B">
      <w:pPr>
        <w:pBdr>
          <w:top w:val="nil"/>
          <w:left w:val="nil"/>
          <w:bottom w:val="nil"/>
          <w:right w:val="nil"/>
          <w:between w:val="nil"/>
        </w:pBdr>
        <w:tabs>
          <w:tab w:val="left" w:pos="623"/>
          <w:tab w:val="left" w:pos="9356"/>
        </w:tabs>
        <w:spacing w:before="148"/>
        <w:jc w:val="both"/>
        <w:rPr>
          <w:b/>
          <w:color w:val="000000"/>
          <w:sz w:val="24"/>
          <w:szCs w:val="24"/>
        </w:rPr>
      </w:pPr>
      <w:r>
        <w:rPr>
          <w:b/>
          <w:color w:val="000000"/>
          <w:sz w:val="24"/>
          <w:szCs w:val="24"/>
        </w:rPr>
        <w:t>DO OBJETO:</w:t>
      </w:r>
    </w:p>
    <w:p w:rsidR="00635AF0" w:rsidRDefault="00E853FA" w:rsidP="008E4E5B">
      <w:pPr>
        <w:pBdr>
          <w:top w:val="nil"/>
          <w:left w:val="nil"/>
          <w:bottom w:val="nil"/>
          <w:right w:val="nil"/>
          <w:between w:val="nil"/>
        </w:pBdr>
        <w:tabs>
          <w:tab w:val="left" w:pos="858"/>
          <w:tab w:val="left" w:pos="9356"/>
        </w:tabs>
        <w:spacing w:before="146" w:line="360" w:lineRule="auto"/>
        <w:ind w:right="785"/>
        <w:jc w:val="both"/>
        <w:rPr>
          <w:sz w:val="24"/>
          <w:szCs w:val="24"/>
        </w:rPr>
      </w:pPr>
      <w:r>
        <w:rPr>
          <w:color w:val="000000"/>
          <w:sz w:val="24"/>
          <w:szCs w:val="24"/>
        </w:rPr>
        <w:t xml:space="preserve">Constitui objeto deste Edital </w:t>
      </w:r>
      <w:r w:rsidR="00FF4E68">
        <w:rPr>
          <w:sz w:val="24"/>
          <w:szCs w:val="24"/>
        </w:rPr>
        <w:t>a seleção de 72</w:t>
      </w:r>
      <w:r w:rsidR="004A7AC2">
        <w:rPr>
          <w:sz w:val="24"/>
          <w:szCs w:val="24"/>
        </w:rPr>
        <w:t xml:space="preserve"> (setenta e duas</w:t>
      </w:r>
      <w:r>
        <w:rPr>
          <w:sz w:val="24"/>
          <w:szCs w:val="24"/>
        </w:rPr>
        <w:t xml:space="preserve">) formadores e formadoras para ministrarem Curso de Capacitação de Agentes Culturais (15h/aula) aptos na elaboração e execução de projetos culturais, conforme as exigências contidas nas Leis de Fomento à Cultura do Estado do Pará e União </w:t>
      </w:r>
      <w:r w:rsidRPr="00AE01EA">
        <w:rPr>
          <w:sz w:val="24"/>
          <w:szCs w:val="24"/>
        </w:rPr>
        <w:t>(Semear, Rouanet, Paulo Gustavo e Aldir Blanc),</w:t>
      </w:r>
      <w:r>
        <w:rPr>
          <w:sz w:val="24"/>
          <w:szCs w:val="24"/>
        </w:rPr>
        <w:t xml:space="preserve"> em formato presencial, visando a promoção dos partícipes e a ampliação da capacidade técnico-cultural dos fazedores e fazedoras de cultura em todas as regiões de integração do Pará. </w:t>
      </w:r>
    </w:p>
    <w:p w:rsidR="00635AF0" w:rsidRDefault="00E853FA" w:rsidP="008E4E5B">
      <w:pPr>
        <w:pBdr>
          <w:top w:val="nil"/>
          <w:left w:val="nil"/>
          <w:bottom w:val="nil"/>
          <w:right w:val="nil"/>
          <w:between w:val="nil"/>
        </w:pBdr>
        <w:tabs>
          <w:tab w:val="left" w:pos="858"/>
          <w:tab w:val="left" w:pos="9356"/>
        </w:tabs>
        <w:spacing w:before="146" w:line="360" w:lineRule="auto"/>
        <w:ind w:right="785"/>
        <w:jc w:val="both"/>
        <w:rPr>
          <w:sz w:val="24"/>
          <w:szCs w:val="24"/>
        </w:rPr>
      </w:pPr>
      <w:r>
        <w:rPr>
          <w:color w:val="000000"/>
          <w:sz w:val="24"/>
          <w:szCs w:val="24"/>
        </w:rPr>
        <w:t xml:space="preserve">Visando a política pública de interiorização do acesso aos recursos públicos, todos os selecionados </w:t>
      </w:r>
      <w:r>
        <w:rPr>
          <w:sz w:val="24"/>
          <w:szCs w:val="24"/>
        </w:rPr>
        <w:t xml:space="preserve">pertencerão às 12 (doze) regiões de integração do estado do Pará (RI Araguaia; </w:t>
      </w:r>
      <w:r>
        <w:rPr>
          <w:sz w:val="24"/>
          <w:szCs w:val="24"/>
          <w:highlight w:val="white"/>
        </w:rPr>
        <w:t>RI Carajás;</w:t>
      </w:r>
      <w:r>
        <w:rPr>
          <w:sz w:val="24"/>
          <w:szCs w:val="24"/>
        </w:rPr>
        <w:t xml:space="preserve"> </w:t>
      </w:r>
      <w:r>
        <w:rPr>
          <w:sz w:val="24"/>
          <w:szCs w:val="24"/>
          <w:highlight w:val="white"/>
        </w:rPr>
        <w:t>RI Guamá; RI Marajó; RI Rio Capim; RI Tocantins; RI Baixo Amazonas; RI Guajará; RI Lago de Tucuruí; RI Rio Caeté; RI Tapajós; RI Xingu)</w:t>
      </w:r>
      <w:r w:rsidR="004A7AC2">
        <w:rPr>
          <w:sz w:val="24"/>
          <w:szCs w:val="24"/>
          <w:highlight w:val="white"/>
        </w:rPr>
        <w:t xml:space="preserve"> e atenderão aos 144 municípios do estado do Pará</w:t>
      </w:r>
      <w:r>
        <w:rPr>
          <w:sz w:val="24"/>
          <w:szCs w:val="24"/>
          <w:highlight w:val="white"/>
        </w:rPr>
        <w:t>.</w:t>
      </w:r>
    </w:p>
    <w:p w:rsidR="00635AF0" w:rsidRDefault="00E853FA" w:rsidP="008E4E5B">
      <w:pPr>
        <w:pBdr>
          <w:top w:val="nil"/>
          <w:left w:val="nil"/>
          <w:bottom w:val="nil"/>
          <w:right w:val="nil"/>
          <w:between w:val="nil"/>
        </w:pBdr>
        <w:tabs>
          <w:tab w:val="left" w:pos="858"/>
          <w:tab w:val="left" w:pos="9356"/>
        </w:tabs>
        <w:spacing w:before="146" w:line="360" w:lineRule="auto"/>
        <w:ind w:right="785"/>
        <w:jc w:val="both"/>
        <w:rPr>
          <w:sz w:val="24"/>
          <w:szCs w:val="24"/>
        </w:rPr>
      </w:pPr>
      <w:r>
        <w:rPr>
          <w:sz w:val="24"/>
          <w:szCs w:val="24"/>
        </w:rPr>
        <w:t xml:space="preserve">Serão aceitas inscrições apenas de pessoas que atuem no meio artístico-cultural, comprovadamente, nos municípios integrantes das regiões de integração contemplados neste edital, e que possuam residência fixa em um dos municípios contemplados. </w:t>
      </w:r>
    </w:p>
    <w:p w:rsidR="00635AF0" w:rsidRDefault="00635AF0" w:rsidP="008E4E5B">
      <w:pPr>
        <w:pBdr>
          <w:top w:val="nil"/>
          <w:left w:val="nil"/>
          <w:bottom w:val="nil"/>
          <w:right w:val="nil"/>
          <w:between w:val="nil"/>
        </w:pBdr>
        <w:tabs>
          <w:tab w:val="left" w:pos="481"/>
          <w:tab w:val="left" w:pos="9356"/>
        </w:tabs>
        <w:spacing w:before="1"/>
        <w:rPr>
          <w:b/>
          <w:sz w:val="24"/>
          <w:szCs w:val="24"/>
        </w:rPr>
      </w:pPr>
    </w:p>
    <w:p w:rsidR="00635AF0" w:rsidRDefault="00E853FA" w:rsidP="008E4E5B">
      <w:pPr>
        <w:pBdr>
          <w:top w:val="nil"/>
          <w:left w:val="nil"/>
          <w:bottom w:val="nil"/>
          <w:right w:val="nil"/>
          <w:between w:val="nil"/>
        </w:pBdr>
        <w:tabs>
          <w:tab w:val="left" w:pos="481"/>
          <w:tab w:val="left" w:pos="9356"/>
        </w:tabs>
        <w:spacing w:before="1"/>
        <w:rPr>
          <w:b/>
          <w:color w:val="000000"/>
          <w:sz w:val="24"/>
          <w:szCs w:val="24"/>
        </w:rPr>
      </w:pPr>
      <w:r>
        <w:rPr>
          <w:b/>
          <w:color w:val="000000"/>
          <w:sz w:val="24"/>
          <w:szCs w:val="24"/>
        </w:rPr>
        <w:t>DOS RECURSOS ORÇAMENTÁRIOS</w:t>
      </w:r>
    </w:p>
    <w:p w:rsidR="00635AF0" w:rsidRDefault="00E853FA" w:rsidP="008E4E5B">
      <w:pPr>
        <w:pBdr>
          <w:top w:val="nil"/>
          <w:left w:val="nil"/>
          <w:bottom w:val="nil"/>
          <w:right w:val="nil"/>
          <w:between w:val="nil"/>
        </w:pBdr>
        <w:tabs>
          <w:tab w:val="left" w:pos="9356"/>
        </w:tabs>
        <w:spacing w:before="146" w:line="360" w:lineRule="auto"/>
        <w:ind w:right="784"/>
        <w:jc w:val="both"/>
        <w:rPr>
          <w:sz w:val="24"/>
          <w:szCs w:val="24"/>
        </w:rPr>
      </w:pPr>
      <w:r>
        <w:rPr>
          <w:color w:val="000000"/>
          <w:sz w:val="24"/>
          <w:szCs w:val="24"/>
        </w:rPr>
        <w:t xml:space="preserve">Os recursos orçamentários destinados ao cumprimento dos objetivos do presente Edital são </w:t>
      </w:r>
      <w:r>
        <w:rPr>
          <w:color w:val="000000"/>
          <w:sz w:val="24"/>
          <w:szCs w:val="24"/>
        </w:rPr>
        <w:lastRenderedPageBreak/>
        <w:t xml:space="preserve">provenientes do </w:t>
      </w:r>
      <w:r>
        <w:rPr>
          <w:color w:val="000000"/>
          <w:sz w:val="24"/>
          <w:szCs w:val="24"/>
          <w:highlight w:val="white"/>
        </w:rPr>
        <w:t xml:space="preserve">Termo de </w:t>
      </w:r>
      <w:r>
        <w:rPr>
          <w:sz w:val="24"/>
          <w:szCs w:val="24"/>
          <w:highlight w:val="white"/>
        </w:rPr>
        <w:t>Cooperação</w:t>
      </w:r>
      <w:r>
        <w:rPr>
          <w:color w:val="000000"/>
          <w:sz w:val="24"/>
          <w:szCs w:val="24"/>
          <w:highlight w:val="white"/>
        </w:rPr>
        <w:t xml:space="preserve"> n° </w:t>
      </w:r>
      <w:r>
        <w:rPr>
          <w:sz w:val="24"/>
          <w:szCs w:val="24"/>
          <w:highlight w:val="white"/>
        </w:rPr>
        <w:t>XXX</w:t>
      </w:r>
      <w:r>
        <w:rPr>
          <w:color w:val="000000"/>
          <w:sz w:val="24"/>
          <w:szCs w:val="24"/>
          <w:highlight w:val="white"/>
        </w:rPr>
        <w:t>/202</w:t>
      </w:r>
      <w:r>
        <w:rPr>
          <w:sz w:val="24"/>
          <w:szCs w:val="24"/>
          <w:highlight w:val="white"/>
        </w:rPr>
        <w:t>3</w:t>
      </w:r>
      <w:r>
        <w:rPr>
          <w:color w:val="000000"/>
          <w:sz w:val="24"/>
          <w:szCs w:val="24"/>
        </w:rPr>
        <w:t xml:space="preserve"> firmado entre </w:t>
      </w:r>
      <w:r w:rsidR="00FF4E68">
        <w:rPr>
          <w:color w:val="000000"/>
          <w:sz w:val="24"/>
          <w:szCs w:val="24"/>
        </w:rPr>
        <w:t xml:space="preserve">a </w:t>
      </w:r>
      <w:r>
        <w:rPr>
          <w:color w:val="000000"/>
          <w:sz w:val="24"/>
          <w:szCs w:val="24"/>
        </w:rPr>
        <w:t xml:space="preserve">Secretaria de Estado de Cultura do Pará (SECULT) e </w:t>
      </w:r>
      <w:r w:rsidR="00FF4E68">
        <w:rPr>
          <w:color w:val="000000"/>
          <w:sz w:val="24"/>
          <w:szCs w:val="24"/>
        </w:rPr>
        <w:t xml:space="preserve">a </w:t>
      </w:r>
      <w:r>
        <w:rPr>
          <w:color w:val="000000"/>
          <w:sz w:val="24"/>
          <w:szCs w:val="24"/>
        </w:rPr>
        <w:t>Fundação de Amparo e Desenvolvimento da Pesquisa (FADESP)</w:t>
      </w:r>
      <w:r>
        <w:rPr>
          <w:sz w:val="24"/>
          <w:szCs w:val="24"/>
        </w:rPr>
        <w:t>.</w:t>
      </w:r>
    </w:p>
    <w:p w:rsidR="00635AF0" w:rsidRDefault="00635AF0" w:rsidP="008E4E5B">
      <w:pPr>
        <w:pBdr>
          <w:top w:val="nil"/>
          <w:left w:val="nil"/>
          <w:bottom w:val="nil"/>
          <w:right w:val="nil"/>
          <w:between w:val="nil"/>
        </w:pBdr>
        <w:tabs>
          <w:tab w:val="left" w:pos="683"/>
          <w:tab w:val="left" w:pos="9356"/>
        </w:tabs>
        <w:spacing w:line="291" w:lineRule="auto"/>
        <w:ind w:left="379"/>
        <w:jc w:val="both"/>
        <w:rPr>
          <w:sz w:val="24"/>
          <w:szCs w:val="24"/>
        </w:rPr>
      </w:pPr>
    </w:p>
    <w:p w:rsidR="00635AF0" w:rsidRDefault="00E853FA" w:rsidP="008E4E5B">
      <w:pPr>
        <w:pBdr>
          <w:top w:val="nil"/>
          <w:left w:val="nil"/>
          <w:bottom w:val="nil"/>
          <w:right w:val="nil"/>
          <w:between w:val="nil"/>
        </w:pBdr>
        <w:tabs>
          <w:tab w:val="left" w:pos="481"/>
          <w:tab w:val="left" w:pos="9356"/>
        </w:tabs>
        <w:jc w:val="both"/>
        <w:rPr>
          <w:b/>
          <w:color w:val="000000"/>
          <w:sz w:val="24"/>
          <w:szCs w:val="24"/>
        </w:rPr>
      </w:pPr>
      <w:r>
        <w:rPr>
          <w:b/>
          <w:color w:val="000000"/>
          <w:sz w:val="24"/>
          <w:szCs w:val="24"/>
        </w:rPr>
        <w:t>CONDIÇÕES DE PARTICIPAÇÃO</w:t>
      </w:r>
    </w:p>
    <w:p w:rsidR="00635AF0" w:rsidRDefault="00E853FA" w:rsidP="008E4E5B">
      <w:pPr>
        <w:pBdr>
          <w:top w:val="nil"/>
          <w:left w:val="nil"/>
          <w:bottom w:val="nil"/>
          <w:right w:val="nil"/>
          <w:between w:val="nil"/>
        </w:pBdr>
        <w:tabs>
          <w:tab w:val="left" w:pos="757"/>
          <w:tab w:val="left" w:pos="9356"/>
        </w:tabs>
        <w:spacing w:before="147" w:line="360" w:lineRule="auto"/>
        <w:ind w:right="785"/>
        <w:jc w:val="both"/>
        <w:rPr>
          <w:sz w:val="24"/>
          <w:szCs w:val="24"/>
        </w:rPr>
      </w:pPr>
      <w:r>
        <w:rPr>
          <w:color w:val="000000"/>
          <w:sz w:val="24"/>
          <w:szCs w:val="24"/>
        </w:rPr>
        <w:t xml:space="preserve">Podem participar </w:t>
      </w:r>
      <w:r w:rsidR="00EA7A93">
        <w:rPr>
          <w:color w:val="000000"/>
          <w:sz w:val="24"/>
          <w:szCs w:val="24"/>
        </w:rPr>
        <w:t>candidatos e candidatas</w:t>
      </w:r>
      <w:r>
        <w:rPr>
          <w:color w:val="000000"/>
          <w:sz w:val="24"/>
          <w:szCs w:val="24"/>
        </w:rPr>
        <w:t xml:space="preserve"> maiores de 18 (dezoito) anos, residentes, sediad</w:t>
      </w:r>
      <w:r w:rsidR="00375351">
        <w:rPr>
          <w:sz w:val="24"/>
          <w:szCs w:val="24"/>
        </w:rPr>
        <w:t>o</w:t>
      </w:r>
      <w:r w:rsidR="00375351">
        <w:rPr>
          <w:color w:val="000000"/>
          <w:sz w:val="24"/>
          <w:szCs w:val="24"/>
        </w:rPr>
        <w:t>s ou domiciliado</w:t>
      </w:r>
      <w:r>
        <w:rPr>
          <w:color w:val="000000"/>
          <w:sz w:val="24"/>
          <w:szCs w:val="24"/>
        </w:rPr>
        <w:t xml:space="preserve">s no Estado do Pará </w:t>
      </w:r>
      <w:r w:rsidR="00375351">
        <w:rPr>
          <w:color w:val="000000"/>
          <w:sz w:val="24"/>
          <w:szCs w:val="24"/>
        </w:rPr>
        <w:t>e com atuação cultural</w:t>
      </w:r>
      <w:r>
        <w:rPr>
          <w:color w:val="000000"/>
          <w:sz w:val="24"/>
          <w:szCs w:val="24"/>
        </w:rPr>
        <w:t xml:space="preserve">, </w:t>
      </w:r>
      <w:r>
        <w:rPr>
          <w:sz w:val="24"/>
          <w:szCs w:val="24"/>
        </w:rPr>
        <w:t>nos</w:t>
      </w:r>
      <w:r>
        <w:rPr>
          <w:color w:val="000000"/>
          <w:sz w:val="24"/>
          <w:szCs w:val="24"/>
        </w:rPr>
        <w:t xml:space="preserve"> municípios das Regi</w:t>
      </w:r>
      <w:r>
        <w:rPr>
          <w:sz w:val="24"/>
          <w:szCs w:val="24"/>
        </w:rPr>
        <w:t>ões</w:t>
      </w:r>
      <w:r>
        <w:rPr>
          <w:color w:val="000000"/>
          <w:sz w:val="24"/>
          <w:szCs w:val="24"/>
        </w:rPr>
        <w:t xml:space="preserve"> de Integração contempladas neste edital</w:t>
      </w:r>
      <w:r>
        <w:rPr>
          <w:sz w:val="24"/>
          <w:szCs w:val="24"/>
        </w:rPr>
        <w:t>. É necessário que os candidatos e as candidatas à formadores e formadoras possuam as seguintes habilidades: facilidade de ministração de curso para público diversificado da área artístico-cultural com clareza e objetividade; intimidade com ferramentas de tecnologia de comunicação; habilidade com internet; boa comunicação; manuseio de google meet e outras plataformas de formação a distância; possuir conhecimento do movimento artístico-cultural de sua região de integração considerando as mais diversas formas de expressão da cultura nas cidades e nos territórios (maretórios) rurais. Recomenda-se ainda que, os candidatos e candidatas observem as seguintes recomendações, as quais farão parte do processo avaliativo: a)</w:t>
      </w:r>
      <w:r>
        <w:rPr>
          <w:sz w:val="14"/>
          <w:szCs w:val="14"/>
        </w:rPr>
        <w:t xml:space="preserve"> </w:t>
      </w:r>
      <w:r w:rsidRPr="00375351">
        <w:rPr>
          <w:b/>
          <w:sz w:val="24"/>
          <w:szCs w:val="24"/>
        </w:rPr>
        <w:t>Experiência e Conhecimento</w:t>
      </w:r>
      <w:r>
        <w:rPr>
          <w:sz w:val="24"/>
          <w:szCs w:val="24"/>
        </w:rPr>
        <w:t xml:space="preserve">: os formadores e formadoras deverão ter experiência no campo cultural, aspecto relevante para o treinamento dos agentes culturais nas regiões de integração. Devem possuir bom nível de conhecimento da matéria e ser capazes de transmitir informações, conceitos, normas e regramentos das leis culturais </w:t>
      </w:r>
      <w:r w:rsidRPr="00AE01EA">
        <w:rPr>
          <w:sz w:val="24"/>
          <w:szCs w:val="24"/>
        </w:rPr>
        <w:t>(Semear, Paulo Gustavo, Rouanet e Aldir Blanc) de mod</w:t>
      </w:r>
      <w:r>
        <w:rPr>
          <w:sz w:val="24"/>
          <w:szCs w:val="24"/>
        </w:rPr>
        <w:t>o objetivo aos fazedores e fazedoras de cult</w:t>
      </w:r>
      <w:r w:rsidR="00375351">
        <w:rPr>
          <w:sz w:val="24"/>
          <w:szCs w:val="24"/>
        </w:rPr>
        <w:t>ura, neste caso, os cursistas</w:t>
      </w:r>
      <w:r>
        <w:rPr>
          <w:sz w:val="24"/>
          <w:szCs w:val="24"/>
        </w:rPr>
        <w:t>. Observação: Haverá uma capacitação prévia aos formadores e formadoras; b)</w:t>
      </w:r>
      <w:r>
        <w:rPr>
          <w:sz w:val="14"/>
          <w:szCs w:val="14"/>
        </w:rPr>
        <w:t xml:space="preserve">     </w:t>
      </w:r>
      <w:r w:rsidRPr="00375351">
        <w:rPr>
          <w:b/>
          <w:sz w:val="24"/>
          <w:szCs w:val="24"/>
        </w:rPr>
        <w:t>Habilidades de ensino e comunicação</w:t>
      </w:r>
      <w:r>
        <w:rPr>
          <w:sz w:val="24"/>
          <w:szCs w:val="24"/>
        </w:rPr>
        <w:t>: a capacidade de comunicar ideias, instruções e conceitos de maneira clara, cordial e didática, é crucial para um formador. Devem ter habilidades de formação, incluindo a capacidade de adaptar seus métodos de ensino a diferentes estilos de aprendizagem e envolver os cursistas por meio de variadas técnicas; c)</w:t>
      </w:r>
      <w:r>
        <w:rPr>
          <w:sz w:val="14"/>
          <w:szCs w:val="14"/>
        </w:rPr>
        <w:t xml:space="preserve"> </w:t>
      </w:r>
      <w:r w:rsidRPr="00375351">
        <w:rPr>
          <w:b/>
          <w:sz w:val="24"/>
          <w:szCs w:val="24"/>
        </w:rPr>
        <w:t>Adaptabilidade e Flexibilidade</w:t>
      </w:r>
      <w:r>
        <w:rPr>
          <w:sz w:val="24"/>
          <w:szCs w:val="24"/>
        </w:rPr>
        <w:t xml:space="preserve">: considerando a diversidade cultural presente em todo o estado do Pará, expressa em distintos contextos, territórios e paisagens, nas cidades, florestas, aldeias, maretórios, assentamentos, quilombos, periferias, terreiros e templos religiosos, vilas, povoados, comunidades, unidades de conservação e outros espaços de produção das culturas material e imaterial,  e em permanente processo de transformação, exigirá do formador e da formadora, capacidade de adaptação e flexibilização de sua linguagem e métodos de ensino para atender à </w:t>
      </w:r>
      <w:r>
        <w:rPr>
          <w:sz w:val="24"/>
          <w:szCs w:val="24"/>
        </w:rPr>
        <w:lastRenderedPageBreak/>
        <w:t>diversidade de cursistas (fazedores e fazedoras de cultura oriundos das cidades e de povos indígenas e povos e comunidades tradicionais). Devem estar abertos para incorporar tendências, tecnologias e desenvolvimentos culturais em seus métodos de treinamento e, d)</w:t>
      </w:r>
      <w:r>
        <w:rPr>
          <w:sz w:val="14"/>
          <w:szCs w:val="14"/>
        </w:rPr>
        <w:t xml:space="preserve">      </w:t>
      </w:r>
      <w:r w:rsidRPr="00375351">
        <w:rPr>
          <w:b/>
          <w:sz w:val="24"/>
          <w:szCs w:val="24"/>
        </w:rPr>
        <w:t>Tempo de atuação na região de integração</w:t>
      </w:r>
      <w:r>
        <w:rPr>
          <w:sz w:val="24"/>
          <w:szCs w:val="24"/>
        </w:rPr>
        <w:t>: o tempo de atuação nas ações e atividades culturais nas regiões de integração será avaliado conforme comprovações entregues pelos candidatos e candidatas.</w:t>
      </w:r>
    </w:p>
    <w:p w:rsidR="00635AF0" w:rsidRDefault="00635AF0" w:rsidP="008E4E5B">
      <w:pPr>
        <w:pBdr>
          <w:top w:val="nil"/>
          <w:left w:val="nil"/>
          <w:bottom w:val="nil"/>
          <w:right w:val="nil"/>
          <w:between w:val="nil"/>
        </w:pBdr>
        <w:tabs>
          <w:tab w:val="left" w:pos="757"/>
          <w:tab w:val="left" w:pos="9356"/>
        </w:tabs>
        <w:spacing w:before="147" w:line="360" w:lineRule="auto"/>
        <w:ind w:right="785"/>
        <w:jc w:val="both"/>
        <w:rPr>
          <w:sz w:val="24"/>
          <w:szCs w:val="24"/>
        </w:rPr>
      </w:pPr>
    </w:p>
    <w:p w:rsidR="00635AF0" w:rsidRDefault="00E853FA" w:rsidP="008E4E5B">
      <w:pPr>
        <w:pBdr>
          <w:top w:val="nil"/>
          <w:left w:val="nil"/>
          <w:bottom w:val="nil"/>
          <w:right w:val="nil"/>
          <w:between w:val="nil"/>
        </w:pBdr>
        <w:tabs>
          <w:tab w:val="left" w:pos="623"/>
          <w:tab w:val="left" w:pos="9356"/>
        </w:tabs>
        <w:jc w:val="both"/>
        <w:rPr>
          <w:color w:val="000000"/>
          <w:sz w:val="24"/>
          <w:szCs w:val="24"/>
        </w:rPr>
      </w:pPr>
      <w:r>
        <w:rPr>
          <w:color w:val="000000"/>
          <w:sz w:val="24"/>
          <w:szCs w:val="24"/>
        </w:rPr>
        <w:t>DOCUMENTAÇÃO PARA INSCRIÇÃO:</w:t>
      </w:r>
    </w:p>
    <w:p w:rsidR="00635AF0" w:rsidRDefault="00EA7A93" w:rsidP="008E4E5B">
      <w:pPr>
        <w:pBdr>
          <w:top w:val="nil"/>
          <w:left w:val="nil"/>
          <w:bottom w:val="nil"/>
          <w:right w:val="nil"/>
          <w:between w:val="nil"/>
        </w:pBdr>
        <w:tabs>
          <w:tab w:val="left" w:pos="808"/>
          <w:tab w:val="left" w:pos="9356"/>
        </w:tabs>
        <w:spacing w:before="146"/>
        <w:jc w:val="both"/>
        <w:rPr>
          <w:color w:val="000000"/>
          <w:sz w:val="24"/>
          <w:szCs w:val="24"/>
        </w:rPr>
      </w:pPr>
      <w:r>
        <w:rPr>
          <w:color w:val="000000"/>
          <w:sz w:val="24"/>
          <w:szCs w:val="24"/>
        </w:rPr>
        <w:t xml:space="preserve">Documentos de identificação do candidato/candidata </w:t>
      </w:r>
      <w:r w:rsidR="00E853FA">
        <w:rPr>
          <w:color w:val="000000"/>
          <w:sz w:val="24"/>
          <w:szCs w:val="24"/>
        </w:rPr>
        <w:t>(com entrega de cópias):</w:t>
      </w:r>
    </w:p>
    <w:p w:rsidR="00635AF0" w:rsidRDefault="00E853FA" w:rsidP="008E4E5B">
      <w:pPr>
        <w:numPr>
          <w:ilvl w:val="0"/>
          <w:numId w:val="1"/>
        </w:numPr>
        <w:pBdr>
          <w:top w:val="nil"/>
          <w:left w:val="nil"/>
          <w:bottom w:val="nil"/>
          <w:right w:val="nil"/>
          <w:between w:val="nil"/>
        </w:pBdr>
        <w:tabs>
          <w:tab w:val="left" w:pos="496"/>
          <w:tab w:val="left" w:pos="9356"/>
        </w:tabs>
        <w:spacing w:before="146"/>
        <w:jc w:val="both"/>
        <w:rPr>
          <w:color w:val="000000"/>
          <w:sz w:val="24"/>
          <w:szCs w:val="24"/>
        </w:rPr>
      </w:pPr>
      <w:r>
        <w:rPr>
          <w:color w:val="000000"/>
          <w:sz w:val="24"/>
          <w:szCs w:val="24"/>
          <w:u w:val="single"/>
        </w:rPr>
        <w:t>- Pessoa Física:</w:t>
      </w:r>
    </w:p>
    <w:p w:rsidR="00635AF0" w:rsidRDefault="00E853FA" w:rsidP="008E4E5B">
      <w:pPr>
        <w:numPr>
          <w:ilvl w:val="0"/>
          <w:numId w:val="2"/>
        </w:numPr>
        <w:pBdr>
          <w:top w:val="nil"/>
          <w:left w:val="nil"/>
          <w:bottom w:val="nil"/>
          <w:right w:val="nil"/>
          <w:between w:val="nil"/>
        </w:pBdr>
        <w:tabs>
          <w:tab w:val="left" w:pos="623"/>
          <w:tab w:val="left" w:pos="9356"/>
        </w:tabs>
        <w:spacing w:before="149"/>
        <w:ind w:hanging="244"/>
        <w:jc w:val="both"/>
        <w:rPr>
          <w:color w:val="000000"/>
          <w:sz w:val="24"/>
          <w:szCs w:val="24"/>
        </w:rPr>
      </w:pPr>
      <w:r>
        <w:rPr>
          <w:color w:val="000000"/>
          <w:sz w:val="24"/>
          <w:szCs w:val="24"/>
        </w:rPr>
        <w:t>Documento de identidade com foto (RG ou CNH) frente e verso;</w:t>
      </w:r>
    </w:p>
    <w:p w:rsidR="00635AF0" w:rsidRDefault="00E853FA" w:rsidP="008E4E5B">
      <w:pPr>
        <w:numPr>
          <w:ilvl w:val="0"/>
          <w:numId w:val="2"/>
        </w:numPr>
        <w:pBdr>
          <w:top w:val="nil"/>
          <w:left w:val="nil"/>
          <w:bottom w:val="nil"/>
          <w:right w:val="nil"/>
          <w:between w:val="nil"/>
        </w:pBdr>
        <w:tabs>
          <w:tab w:val="left" w:pos="635"/>
          <w:tab w:val="left" w:pos="9356"/>
        </w:tabs>
        <w:spacing w:before="146"/>
        <w:ind w:left="634" w:hanging="256"/>
        <w:jc w:val="both"/>
        <w:rPr>
          <w:color w:val="000000"/>
          <w:sz w:val="24"/>
          <w:szCs w:val="24"/>
        </w:rPr>
      </w:pPr>
      <w:r>
        <w:rPr>
          <w:color w:val="000000"/>
          <w:sz w:val="24"/>
          <w:szCs w:val="24"/>
        </w:rPr>
        <w:t>Cadastro de Pessoa Física (CPF);</w:t>
      </w:r>
    </w:p>
    <w:p w:rsidR="00635AF0" w:rsidRDefault="00E853FA" w:rsidP="008E4E5B">
      <w:pPr>
        <w:numPr>
          <w:ilvl w:val="0"/>
          <w:numId w:val="2"/>
        </w:numPr>
        <w:pBdr>
          <w:top w:val="nil"/>
          <w:left w:val="nil"/>
          <w:bottom w:val="nil"/>
          <w:right w:val="nil"/>
          <w:between w:val="nil"/>
        </w:pBdr>
        <w:tabs>
          <w:tab w:val="left" w:pos="9356"/>
        </w:tabs>
        <w:spacing w:before="149" w:line="360" w:lineRule="auto"/>
        <w:ind w:left="330" w:right="784" w:firstLine="0"/>
        <w:jc w:val="both"/>
        <w:rPr>
          <w:color w:val="000000"/>
          <w:sz w:val="24"/>
          <w:szCs w:val="24"/>
        </w:rPr>
      </w:pPr>
      <w:r>
        <w:rPr>
          <w:color w:val="000000"/>
          <w:sz w:val="24"/>
          <w:szCs w:val="24"/>
        </w:rPr>
        <w:t>Comprovante de residência atual ou declaração de residência feita por entidade representativa do segmento (Anexo 2) e respectivo comprovante de residência do emissor de declaração, se for o caso.</w:t>
      </w:r>
    </w:p>
    <w:p w:rsidR="00635AF0" w:rsidRDefault="00E853FA" w:rsidP="008E4E5B">
      <w:pPr>
        <w:numPr>
          <w:ilvl w:val="0"/>
          <w:numId w:val="2"/>
        </w:numPr>
        <w:pBdr>
          <w:top w:val="nil"/>
          <w:left w:val="nil"/>
          <w:bottom w:val="nil"/>
          <w:right w:val="nil"/>
          <w:between w:val="nil"/>
        </w:pBdr>
        <w:tabs>
          <w:tab w:val="left" w:pos="635"/>
          <w:tab w:val="left" w:pos="9356"/>
        </w:tabs>
        <w:spacing w:line="360" w:lineRule="auto"/>
        <w:ind w:left="379" w:right="787" w:firstLine="0"/>
        <w:jc w:val="both"/>
        <w:rPr>
          <w:color w:val="000000"/>
          <w:sz w:val="24"/>
          <w:szCs w:val="24"/>
        </w:rPr>
      </w:pPr>
      <w:r>
        <w:rPr>
          <w:color w:val="000000"/>
          <w:sz w:val="24"/>
          <w:szCs w:val="24"/>
        </w:rPr>
        <w:t>Dados bancários da conta que receberá o recurso, caso selecionado. Observar que o recurso será repassado exclusivamente, via transferência bancária em conta corrente, vinculada ao CPF do</w:t>
      </w:r>
      <w:r w:rsidR="00EA7A93">
        <w:rPr>
          <w:color w:val="000000"/>
          <w:sz w:val="24"/>
          <w:szCs w:val="24"/>
        </w:rPr>
        <w:t>/da candidato/candidata</w:t>
      </w:r>
      <w:r>
        <w:rPr>
          <w:color w:val="000000"/>
          <w:sz w:val="24"/>
          <w:szCs w:val="24"/>
        </w:rPr>
        <w:t xml:space="preserve">. Não pode ser conta </w:t>
      </w:r>
      <w:r>
        <w:rPr>
          <w:sz w:val="24"/>
          <w:szCs w:val="24"/>
        </w:rPr>
        <w:t>poupança</w:t>
      </w:r>
      <w:r>
        <w:rPr>
          <w:color w:val="000000"/>
          <w:sz w:val="24"/>
          <w:szCs w:val="24"/>
        </w:rPr>
        <w:t xml:space="preserve"> e nem conta-salário.</w:t>
      </w:r>
    </w:p>
    <w:p w:rsidR="00635AF0" w:rsidRDefault="00635AF0" w:rsidP="008E4E5B">
      <w:pPr>
        <w:pBdr>
          <w:top w:val="nil"/>
          <w:left w:val="nil"/>
          <w:bottom w:val="nil"/>
          <w:right w:val="nil"/>
          <w:between w:val="nil"/>
        </w:pBdr>
        <w:tabs>
          <w:tab w:val="left" w:pos="9356"/>
        </w:tabs>
        <w:spacing w:before="2"/>
        <w:rPr>
          <w:color w:val="000000"/>
          <w:sz w:val="20"/>
          <w:szCs w:val="20"/>
        </w:rPr>
      </w:pPr>
    </w:p>
    <w:p w:rsidR="00635AF0" w:rsidRDefault="00E853FA" w:rsidP="008E4E5B">
      <w:pPr>
        <w:numPr>
          <w:ilvl w:val="0"/>
          <w:numId w:val="1"/>
        </w:numPr>
        <w:pBdr>
          <w:top w:val="nil"/>
          <w:left w:val="nil"/>
          <w:bottom w:val="nil"/>
          <w:right w:val="nil"/>
          <w:between w:val="nil"/>
        </w:pBdr>
        <w:tabs>
          <w:tab w:val="left" w:pos="556"/>
          <w:tab w:val="left" w:pos="9356"/>
        </w:tabs>
        <w:spacing w:before="51"/>
        <w:ind w:left="555" w:hanging="177"/>
        <w:jc w:val="both"/>
        <w:rPr>
          <w:color w:val="000000"/>
          <w:sz w:val="24"/>
          <w:szCs w:val="24"/>
          <w:highlight w:val="white"/>
        </w:rPr>
      </w:pPr>
      <w:r>
        <w:rPr>
          <w:color w:val="000000"/>
          <w:sz w:val="24"/>
          <w:szCs w:val="24"/>
          <w:highlight w:val="white"/>
        </w:rPr>
        <w:t>- Microempreendedor Individual (MEI):</w:t>
      </w:r>
    </w:p>
    <w:p w:rsidR="00635AF0" w:rsidRDefault="00E853FA" w:rsidP="008E4E5B">
      <w:pPr>
        <w:numPr>
          <w:ilvl w:val="0"/>
          <w:numId w:val="4"/>
        </w:numPr>
        <w:pBdr>
          <w:top w:val="nil"/>
          <w:left w:val="nil"/>
          <w:bottom w:val="nil"/>
          <w:right w:val="nil"/>
          <w:between w:val="nil"/>
        </w:pBdr>
        <w:tabs>
          <w:tab w:val="left" w:pos="623"/>
          <w:tab w:val="left" w:pos="9356"/>
        </w:tabs>
        <w:spacing w:before="147"/>
        <w:ind w:hanging="244"/>
        <w:jc w:val="both"/>
        <w:rPr>
          <w:color w:val="000000"/>
          <w:sz w:val="24"/>
          <w:szCs w:val="24"/>
        </w:rPr>
      </w:pPr>
      <w:r>
        <w:rPr>
          <w:color w:val="000000"/>
          <w:sz w:val="24"/>
          <w:szCs w:val="24"/>
        </w:rPr>
        <w:t>Certificado de MEI (www.portaldoempreendedor.gov.br);</w:t>
      </w:r>
    </w:p>
    <w:p w:rsidR="00635AF0" w:rsidRDefault="00E853FA" w:rsidP="008E4E5B">
      <w:pPr>
        <w:numPr>
          <w:ilvl w:val="0"/>
          <w:numId w:val="4"/>
        </w:numPr>
        <w:pBdr>
          <w:top w:val="nil"/>
          <w:left w:val="nil"/>
          <w:bottom w:val="nil"/>
          <w:right w:val="nil"/>
          <w:between w:val="nil"/>
        </w:pBdr>
        <w:tabs>
          <w:tab w:val="left" w:pos="635"/>
          <w:tab w:val="left" w:pos="9356"/>
        </w:tabs>
        <w:spacing w:before="146"/>
        <w:ind w:left="634" w:hanging="256"/>
        <w:jc w:val="both"/>
        <w:rPr>
          <w:color w:val="000000"/>
          <w:sz w:val="24"/>
          <w:szCs w:val="24"/>
        </w:rPr>
      </w:pPr>
      <w:r>
        <w:rPr>
          <w:color w:val="000000"/>
          <w:sz w:val="24"/>
          <w:szCs w:val="24"/>
        </w:rPr>
        <w:t>Documento de identidade com foto (RG ou CNH) frente e verso;</w:t>
      </w:r>
    </w:p>
    <w:p w:rsidR="00635AF0" w:rsidRDefault="00E853FA" w:rsidP="008E4E5B">
      <w:pPr>
        <w:numPr>
          <w:ilvl w:val="0"/>
          <w:numId w:val="4"/>
        </w:numPr>
        <w:pBdr>
          <w:top w:val="nil"/>
          <w:left w:val="nil"/>
          <w:bottom w:val="nil"/>
          <w:right w:val="nil"/>
          <w:between w:val="nil"/>
        </w:pBdr>
        <w:tabs>
          <w:tab w:val="left" w:pos="608"/>
          <w:tab w:val="left" w:pos="9356"/>
        </w:tabs>
        <w:spacing w:before="146"/>
        <w:ind w:left="607" w:hanging="229"/>
        <w:jc w:val="both"/>
        <w:rPr>
          <w:color w:val="000000"/>
          <w:sz w:val="24"/>
          <w:szCs w:val="24"/>
        </w:rPr>
      </w:pPr>
      <w:r>
        <w:rPr>
          <w:color w:val="000000"/>
          <w:sz w:val="24"/>
          <w:szCs w:val="24"/>
        </w:rPr>
        <w:t>Cadastro de Pessoa Física (CPF);</w:t>
      </w:r>
    </w:p>
    <w:p w:rsidR="00635AF0" w:rsidRDefault="00E853FA" w:rsidP="008E4E5B">
      <w:pPr>
        <w:numPr>
          <w:ilvl w:val="0"/>
          <w:numId w:val="4"/>
        </w:numPr>
        <w:pBdr>
          <w:top w:val="nil"/>
          <w:left w:val="nil"/>
          <w:bottom w:val="nil"/>
          <w:right w:val="nil"/>
          <w:between w:val="nil"/>
        </w:pBdr>
        <w:tabs>
          <w:tab w:val="left" w:pos="635"/>
          <w:tab w:val="left" w:pos="9356"/>
        </w:tabs>
        <w:spacing w:before="146"/>
        <w:ind w:left="634" w:hanging="256"/>
        <w:jc w:val="both"/>
        <w:rPr>
          <w:color w:val="000000"/>
          <w:sz w:val="24"/>
          <w:szCs w:val="24"/>
        </w:rPr>
      </w:pPr>
      <w:r>
        <w:rPr>
          <w:color w:val="000000"/>
          <w:sz w:val="24"/>
          <w:szCs w:val="24"/>
        </w:rPr>
        <w:t>Cartão de CNPJ válido;</w:t>
      </w:r>
    </w:p>
    <w:p w:rsidR="00635AF0" w:rsidRDefault="00E853FA" w:rsidP="008E4E5B">
      <w:pPr>
        <w:numPr>
          <w:ilvl w:val="0"/>
          <w:numId w:val="4"/>
        </w:numPr>
        <w:pBdr>
          <w:top w:val="nil"/>
          <w:left w:val="nil"/>
          <w:bottom w:val="nil"/>
          <w:right w:val="nil"/>
          <w:between w:val="nil"/>
        </w:pBdr>
        <w:tabs>
          <w:tab w:val="left" w:pos="628"/>
          <w:tab w:val="left" w:pos="9356"/>
        </w:tabs>
        <w:spacing w:before="146"/>
        <w:ind w:left="627" w:hanging="249"/>
        <w:jc w:val="both"/>
        <w:rPr>
          <w:color w:val="000000"/>
          <w:sz w:val="24"/>
          <w:szCs w:val="24"/>
        </w:rPr>
      </w:pPr>
      <w:r>
        <w:rPr>
          <w:color w:val="000000"/>
          <w:sz w:val="24"/>
          <w:szCs w:val="24"/>
        </w:rPr>
        <w:t>Comprovante de residência;</w:t>
      </w:r>
    </w:p>
    <w:p w:rsidR="00635AF0" w:rsidRDefault="00E853FA" w:rsidP="008E4E5B">
      <w:pPr>
        <w:pBdr>
          <w:top w:val="nil"/>
          <w:left w:val="nil"/>
          <w:bottom w:val="nil"/>
          <w:right w:val="nil"/>
          <w:between w:val="nil"/>
        </w:pBdr>
        <w:tabs>
          <w:tab w:val="left" w:pos="587"/>
          <w:tab w:val="left" w:pos="9356"/>
        </w:tabs>
        <w:spacing w:before="147" w:line="360" w:lineRule="auto"/>
        <w:ind w:left="622" w:right="785"/>
        <w:jc w:val="both"/>
        <w:rPr>
          <w:color w:val="000000"/>
          <w:sz w:val="24"/>
          <w:szCs w:val="24"/>
        </w:rPr>
      </w:pPr>
      <w:r>
        <w:rPr>
          <w:color w:val="000000"/>
          <w:sz w:val="24"/>
          <w:szCs w:val="24"/>
        </w:rPr>
        <w:t>Dados bancários da conta que receberá o recurso, caso selecionado. Observar que o recurso será repassado exclusivamente via transferência bancária, preferencialmente em conta corrente vinculada ao CNPJ do</w:t>
      </w:r>
      <w:r w:rsidR="00EA7A93">
        <w:rPr>
          <w:color w:val="000000"/>
          <w:sz w:val="24"/>
          <w:szCs w:val="24"/>
        </w:rPr>
        <w:t>/da candidato/candidata</w:t>
      </w:r>
      <w:r>
        <w:rPr>
          <w:sz w:val="24"/>
          <w:szCs w:val="24"/>
        </w:rPr>
        <w:t>;</w:t>
      </w:r>
    </w:p>
    <w:p w:rsidR="00635AF0" w:rsidRDefault="00E853FA" w:rsidP="008E4E5B">
      <w:pPr>
        <w:numPr>
          <w:ilvl w:val="0"/>
          <w:numId w:val="4"/>
        </w:numPr>
        <w:pBdr>
          <w:top w:val="nil"/>
          <w:left w:val="nil"/>
          <w:bottom w:val="nil"/>
          <w:right w:val="nil"/>
          <w:between w:val="nil"/>
        </w:pBdr>
        <w:tabs>
          <w:tab w:val="left" w:pos="587"/>
          <w:tab w:val="left" w:pos="9356"/>
        </w:tabs>
        <w:spacing w:before="147" w:line="360" w:lineRule="auto"/>
        <w:ind w:left="379" w:right="785" w:firstLine="0"/>
        <w:jc w:val="both"/>
        <w:rPr>
          <w:sz w:val="24"/>
          <w:szCs w:val="24"/>
        </w:rPr>
      </w:pPr>
      <w:r>
        <w:rPr>
          <w:sz w:val="24"/>
          <w:szCs w:val="24"/>
        </w:rPr>
        <w:lastRenderedPageBreak/>
        <w:t>Certidões (municipal; estadual; e federal).</w:t>
      </w:r>
    </w:p>
    <w:p w:rsidR="00635AF0" w:rsidRDefault="00635AF0" w:rsidP="008E4E5B">
      <w:pPr>
        <w:pBdr>
          <w:top w:val="nil"/>
          <w:left w:val="nil"/>
          <w:bottom w:val="nil"/>
          <w:right w:val="nil"/>
          <w:between w:val="nil"/>
        </w:pBdr>
        <w:tabs>
          <w:tab w:val="left" w:pos="9356"/>
        </w:tabs>
        <w:rPr>
          <w:color w:val="000000"/>
          <w:sz w:val="24"/>
          <w:szCs w:val="24"/>
        </w:rPr>
      </w:pPr>
    </w:p>
    <w:p w:rsidR="00635AF0" w:rsidRPr="00375351" w:rsidRDefault="00E853FA" w:rsidP="008E4E5B">
      <w:pPr>
        <w:pBdr>
          <w:top w:val="nil"/>
          <w:left w:val="nil"/>
          <w:bottom w:val="nil"/>
          <w:right w:val="nil"/>
          <w:between w:val="nil"/>
        </w:pBdr>
        <w:tabs>
          <w:tab w:val="left" w:pos="9356"/>
        </w:tabs>
        <w:spacing w:before="146" w:line="360" w:lineRule="auto"/>
        <w:ind w:left="622" w:right="730"/>
        <w:jc w:val="both"/>
        <w:rPr>
          <w:rFonts w:ascii="Arial" w:eastAsia="Arial" w:hAnsi="Arial" w:cs="Arial"/>
          <w:highlight w:val="yellow"/>
        </w:rPr>
      </w:pPr>
      <w:r>
        <w:rPr>
          <w:sz w:val="24"/>
          <w:szCs w:val="24"/>
          <w:highlight w:val="white"/>
        </w:rPr>
        <w:t xml:space="preserve">Observação 1: </w:t>
      </w:r>
      <w:r>
        <w:rPr>
          <w:color w:val="000000"/>
          <w:sz w:val="24"/>
          <w:szCs w:val="24"/>
          <w:highlight w:val="white"/>
        </w:rPr>
        <w:t xml:space="preserve">Dados do </w:t>
      </w:r>
      <w:r w:rsidR="00EA7A93">
        <w:rPr>
          <w:color w:val="000000"/>
          <w:sz w:val="24"/>
          <w:szCs w:val="24"/>
          <w:highlight w:val="white"/>
        </w:rPr>
        <w:t>candidato/candidata</w:t>
      </w:r>
      <w:r>
        <w:rPr>
          <w:color w:val="000000"/>
          <w:sz w:val="24"/>
          <w:szCs w:val="24"/>
          <w:highlight w:val="white"/>
        </w:rPr>
        <w:t xml:space="preserve">: Os documentos obrigatórios para inscrição deverão ser preenchidos e anexados </w:t>
      </w:r>
      <w:r>
        <w:rPr>
          <w:sz w:val="24"/>
          <w:szCs w:val="24"/>
          <w:highlight w:val="white"/>
        </w:rPr>
        <w:t>no Formulário de Inscrição do Edital</w:t>
      </w:r>
      <w:r w:rsidR="00AE01EA">
        <w:rPr>
          <w:sz w:val="24"/>
          <w:szCs w:val="24"/>
          <w:highlight w:val="white"/>
        </w:rPr>
        <w:t xml:space="preserve"> (Google Forms)</w:t>
      </w:r>
      <w:r>
        <w:rPr>
          <w:sz w:val="24"/>
          <w:szCs w:val="24"/>
          <w:highlight w:val="white"/>
        </w:rPr>
        <w:t xml:space="preserve">, que pode ser </w:t>
      </w:r>
      <w:r w:rsidRPr="0072359E">
        <w:rPr>
          <w:sz w:val="24"/>
          <w:szCs w:val="24"/>
        </w:rPr>
        <w:t xml:space="preserve">acessado </w:t>
      </w:r>
      <w:r w:rsidR="00AE01EA" w:rsidRPr="0072359E">
        <w:rPr>
          <w:sz w:val="24"/>
          <w:szCs w:val="24"/>
        </w:rPr>
        <w:t>pelo link</w:t>
      </w:r>
      <w:r w:rsidR="00AE01EA">
        <w:rPr>
          <w:sz w:val="24"/>
          <w:szCs w:val="24"/>
        </w:rPr>
        <w:t xml:space="preserve"> (pessoa física:  </w:t>
      </w:r>
      <w:hyperlink r:id="rId8" w:history="1">
        <w:r w:rsidR="0072359E" w:rsidRPr="008E0A18">
          <w:rPr>
            <w:rStyle w:val="Hyperlink"/>
            <w:sz w:val="24"/>
            <w:szCs w:val="24"/>
          </w:rPr>
          <w:t>https://forms.gle/4pz2sFgYy1F5ZozEA</w:t>
        </w:r>
      </w:hyperlink>
      <w:r w:rsidR="0072359E">
        <w:rPr>
          <w:sz w:val="24"/>
          <w:szCs w:val="24"/>
        </w:rPr>
        <w:t xml:space="preserve">; MEI: </w:t>
      </w:r>
      <w:hyperlink r:id="rId9" w:history="1">
        <w:r w:rsidR="0072359E" w:rsidRPr="008E0A18">
          <w:rPr>
            <w:rStyle w:val="Hyperlink"/>
            <w:sz w:val="24"/>
            <w:szCs w:val="24"/>
          </w:rPr>
          <w:t>https://forms.gle/hNHdWN1YJebD1zbr6</w:t>
        </w:r>
      </w:hyperlink>
      <w:r w:rsidR="0072359E">
        <w:rPr>
          <w:sz w:val="24"/>
          <w:szCs w:val="24"/>
        </w:rPr>
        <w:t xml:space="preserve">). </w:t>
      </w:r>
    </w:p>
    <w:p w:rsidR="00635AF0" w:rsidRDefault="00E853FA" w:rsidP="008E4E5B">
      <w:pPr>
        <w:pBdr>
          <w:top w:val="nil"/>
          <w:left w:val="nil"/>
          <w:bottom w:val="nil"/>
          <w:right w:val="nil"/>
          <w:between w:val="nil"/>
        </w:pBdr>
        <w:tabs>
          <w:tab w:val="left" w:pos="9356"/>
        </w:tabs>
        <w:spacing w:before="146" w:line="360" w:lineRule="auto"/>
        <w:ind w:left="622" w:right="730"/>
        <w:jc w:val="both"/>
        <w:rPr>
          <w:color w:val="000000"/>
          <w:sz w:val="24"/>
          <w:szCs w:val="24"/>
          <w:highlight w:val="white"/>
        </w:rPr>
      </w:pPr>
      <w:r>
        <w:rPr>
          <w:sz w:val="24"/>
          <w:szCs w:val="24"/>
        </w:rPr>
        <w:t xml:space="preserve">  </w:t>
      </w:r>
      <w:r>
        <w:rPr>
          <w:sz w:val="24"/>
          <w:szCs w:val="24"/>
          <w:highlight w:val="white"/>
        </w:rPr>
        <w:t xml:space="preserve">  Observação 2: Apresentar c</w:t>
      </w:r>
      <w:r>
        <w:rPr>
          <w:color w:val="000000"/>
          <w:sz w:val="24"/>
          <w:szCs w:val="24"/>
          <w:highlight w:val="white"/>
        </w:rPr>
        <w:t>omprovação de atuação ou formação cultural d</w:t>
      </w:r>
      <w:r>
        <w:rPr>
          <w:sz w:val="24"/>
          <w:szCs w:val="24"/>
          <w:highlight w:val="white"/>
        </w:rPr>
        <w:t>as candidaturas</w:t>
      </w:r>
      <w:r>
        <w:rPr>
          <w:color w:val="000000"/>
          <w:sz w:val="24"/>
          <w:szCs w:val="24"/>
          <w:highlight w:val="white"/>
        </w:rPr>
        <w:t>, como mini currículo, portfólio, links de vídeos ou com imagens demonstrando as ações culturais do</w:t>
      </w:r>
      <w:r w:rsidR="00EA7A93">
        <w:rPr>
          <w:color w:val="000000"/>
          <w:sz w:val="24"/>
          <w:szCs w:val="24"/>
          <w:highlight w:val="white"/>
        </w:rPr>
        <w:t>/da candidato/candidata</w:t>
      </w:r>
      <w:r>
        <w:rPr>
          <w:sz w:val="24"/>
          <w:szCs w:val="24"/>
          <w:highlight w:val="white"/>
        </w:rPr>
        <w:t>,</w:t>
      </w:r>
      <w:r>
        <w:rPr>
          <w:color w:val="000000"/>
          <w:sz w:val="24"/>
          <w:szCs w:val="24"/>
          <w:highlight w:val="white"/>
        </w:rPr>
        <w:t xml:space="preserve"> dentre outros meios de comprovação que o</w:t>
      </w:r>
      <w:r w:rsidR="00EA7A93">
        <w:rPr>
          <w:color w:val="000000"/>
          <w:sz w:val="24"/>
          <w:szCs w:val="24"/>
          <w:highlight w:val="white"/>
        </w:rPr>
        <w:t>/a candidato/candidata</w:t>
      </w:r>
      <w:r>
        <w:rPr>
          <w:color w:val="000000"/>
          <w:sz w:val="24"/>
          <w:szCs w:val="24"/>
          <w:highlight w:val="white"/>
        </w:rPr>
        <w:t xml:space="preserve"> julgue necessário, inclusive certificados de participação na área</w:t>
      </w:r>
      <w:r>
        <w:rPr>
          <w:sz w:val="24"/>
          <w:szCs w:val="24"/>
          <w:highlight w:val="white"/>
        </w:rPr>
        <w:t>.</w:t>
      </w:r>
      <w:r>
        <w:rPr>
          <w:color w:val="000000"/>
          <w:sz w:val="24"/>
          <w:szCs w:val="24"/>
          <w:highlight w:val="white"/>
        </w:rPr>
        <w:t xml:space="preserve"> Os vídeos podem estar nas plataformas Youtube (https://</w:t>
      </w:r>
      <w:hyperlink r:id="rId10">
        <w:r>
          <w:rPr>
            <w:color w:val="0000FF"/>
            <w:sz w:val="24"/>
            <w:szCs w:val="24"/>
            <w:highlight w:val="white"/>
            <w:u w:val="single"/>
          </w:rPr>
          <w:t>www.youtube.com/)</w:t>
        </w:r>
      </w:hyperlink>
      <w:hyperlink r:id="rId11">
        <w:r>
          <w:rPr>
            <w:color w:val="0000FF"/>
            <w:sz w:val="24"/>
            <w:szCs w:val="24"/>
            <w:highlight w:val="white"/>
          </w:rPr>
          <w:t xml:space="preserve"> </w:t>
        </w:r>
      </w:hyperlink>
      <w:r>
        <w:rPr>
          <w:color w:val="000000"/>
          <w:sz w:val="24"/>
          <w:szCs w:val="24"/>
          <w:highlight w:val="white"/>
        </w:rPr>
        <w:t xml:space="preserve">ou Vimeo (https://vimeo.com) ou </w:t>
      </w:r>
      <w:r>
        <w:rPr>
          <w:i/>
          <w:color w:val="000000"/>
          <w:sz w:val="24"/>
          <w:szCs w:val="24"/>
          <w:highlight w:val="white"/>
        </w:rPr>
        <w:t>sites</w:t>
      </w:r>
      <w:r>
        <w:rPr>
          <w:color w:val="000000"/>
          <w:sz w:val="24"/>
          <w:szCs w:val="24"/>
          <w:highlight w:val="white"/>
        </w:rPr>
        <w:t>.</w:t>
      </w:r>
    </w:p>
    <w:p w:rsidR="00635AF0" w:rsidRDefault="00635AF0" w:rsidP="008E4E5B">
      <w:pPr>
        <w:pBdr>
          <w:top w:val="nil"/>
          <w:left w:val="nil"/>
          <w:bottom w:val="nil"/>
          <w:right w:val="nil"/>
          <w:between w:val="nil"/>
        </w:pBdr>
        <w:tabs>
          <w:tab w:val="left" w:pos="9356"/>
        </w:tabs>
        <w:rPr>
          <w:color w:val="000000"/>
          <w:sz w:val="20"/>
          <w:szCs w:val="20"/>
        </w:rPr>
      </w:pPr>
    </w:p>
    <w:p w:rsidR="00635AF0" w:rsidRDefault="00E853FA" w:rsidP="008E4E5B">
      <w:pPr>
        <w:pBdr>
          <w:top w:val="nil"/>
          <w:left w:val="nil"/>
          <w:bottom w:val="nil"/>
          <w:right w:val="nil"/>
          <w:between w:val="nil"/>
        </w:pBdr>
        <w:tabs>
          <w:tab w:val="left" w:pos="623"/>
          <w:tab w:val="left" w:pos="9356"/>
        </w:tabs>
        <w:spacing w:before="196"/>
        <w:jc w:val="both"/>
        <w:rPr>
          <w:b/>
          <w:color w:val="000000"/>
          <w:sz w:val="24"/>
          <w:szCs w:val="24"/>
        </w:rPr>
      </w:pPr>
      <w:r>
        <w:rPr>
          <w:b/>
          <w:color w:val="000000"/>
          <w:sz w:val="24"/>
          <w:szCs w:val="24"/>
        </w:rPr>
        <w:t>DAS INSCRIÇÕES</w:t>
      </w:r>
    </w:p>
    <w:p w:rsidR="00635AF0" w:rsidRDefault="00E853FA" w:rsidP="008E4E5B">
      <w:pPr>
        <w:pBdr>
          <w:top w:val="nil"/>
          <w:left w:val="nil"/>
          <w:bottom w:val="nil"/>
          <w:right w:val="nil"/>
          <w:between w:val="nil"/>
        </w:pBdr>
        <w:tabs>
          <w:tab w:val="left" w:pos="800"/>
          <w:tab w:val="left" w:pos="9356"/>
        </w:tabs>
        <w:spacing w:before="146"/>
        <w:jc w:val="both"/>
        <w:rPr>
          <w:color w:val="000000"/>
          <w:sz w:val="24"/>
          <w:szCs w:val="24"/>
        </w:rPr>
      </w:pPr>
      <w:r>
        <w:rPr>
          <w:color w:val="000000"/>
          <w:sz w:val="24"/>
          <w:szCs w:val="24"/>
        </w:rPr>
        <w:t>Do período e das condições de inscrição:</w:t>
      </w:r>
    </w:p>
    <w:p w:rsidR="00635AF0" w:rsidRDefault="00E853FA" w:rsidP="008E4E5B">
      <w:pPr>
        <w:tabs>
          <w:tab w:val="left" w:pos="9356"/>
        </w:tabs>
        <w:spacing w:before="146" w:line="360" w:lineRule="auto"/>
        <w:ind w:right="785"/>
        <w:jc w:val="both"/>
        <w:rPr>
          <w:sz w:val="24"/>
          <w:szCs w:val="24"/>
          <w:highlight w:val="white"/>
        </w:rPr>
      </w:pPr>
      <w:r>
        <w:rPr>
          <w:sz w:val="24"/>
          <w:szCs w:val="24"/>
          <w:highlight w:val="white"/>
        </w:rPr>
        <w:t xml:space="preserve">As inscrições são gratuitas e ficarão abertas de </w:t>
      </w:r>
      <w:r w:rsidR="00BF5FB4" w:rsidRPr="00BF5FB4">
        <w:rPr>
          <w:sz w:val="24"/>
          <w:szCs w:val="24"/>
        </w:rPr>
        <w:t>12 de julh</w:t>
      </w:r>
      <w:r w:rsidRPr="00BF5FB4">
        <w:rPr>
          <w:sz w:val="24"/>
          <w:szCs w:val="24"/>
        </w:rPr>
        <w:t xml:space="preserve">o </w:t>
      </w:r>
      <w:r w:rsidR="00BF5FB4" w:rsidRPr="00BF5FB4">
        <w:rPr>
          <w:sz w:val="24"/>
          <w:szCs w:val="24"/>
        </w:rPr>
        <w:t>a 24</w:t>
      </w:r>
      <w:r w:rsidRPr="00BF5FB4">
        <w:rPr>
          <w:sz w:val="24"/>
          <w:szCs w:val="24"/>
        </w:rPr>
        <w:t xml:space="preserve"> de julho de 2023 até às 23h59. </w:t>
      </w:r>
      <w:r>
        <w:rPr>
          <w:sz w:val="24"/>
          <w:szCs w:val="24"/>
          <w:highlight w:val="white"/>
        </w:rPr>
        <w:t>Não serão aceitas inscrições após esse período.</w:t>
      </w:r>
    </w:p>
    <w:p w:rsidR="00635AF0" w:rsidRDefault="00E853FA" w:rsidP="008E4E5B">
      <w:pPr>
        <w:pBdr>
          <w:top w:val="nil"/>
          <w:left w:val="nil"/>
          <w:bottom w:val="nil"/>
          <w:right w:val="nil"/>
          <w:between w:val="nil"/>
        </w:pBdr>
        <w:tabs>
          <w:tab w:val="left" w:pos="1019"/>
          <w:tab w:val="left" w:pos="9356"/>
        </w:tabs>
        <w:spacing w:line="360" w:lineRule="auto"/>
        <w:ind w:right="785"/>
        <w:jc w:val="both"/>
        <w:rPr>
          <w:color w:val="000000"/>
          <w:sz w:val="24"/>
          <w:szCs w:val="24"/>
        </w:rPr>
      </w:pPr>
      <w:r>
        <w:rPr>
          <w:color w:val="000000"/>
          <w:sz w:val="24"/>
          <w:szCs w:val="24"/>
        </w:rPr>
        <w:t>Os</w:t>
      </w:r>
      <w:r w:rsidR="00F946FE">
        <w:rPr>
          <w:color w:val="000000"/>
          <w:sz w:val="24"/>
          <w:szCs w:val="24"/>
        </w:rPr>
        <w:t>/as candidatos/candidatas</w:t>
      </w:r>
      <w:r>
        <w:rPr>
          <w:color w:val="000000"/>
          <w:sz w:val="24"/>
          <w:szCs w:val="24"/>
        </w:rPr>
        <w:t xml:space="preserve"> deverão efetuar sua inscrição pel</w:t>
      </w:r>
      <w:r>
        <w:rPr>
          <w:sz w:val="24"/>
          <w:szCs w:val="24"/>
        </w:rPr>
        <w:t xml:space="preserve">o </w:t>
      </w:r>
      <w:r>
        <w:rPr>
          <w:b/>
          <w:sz w:val="24"/>
          <w:szCs w:val="24"/>
        </w:rPr>
        <w:t>Google Formulários</w:t>
      </w:r>
      <w:r>
        <w:rPr>
          <w:sz w:val="24"/>
          <w:szCs w:val="24"/>
        </w:rPr>
        <w:t xml:space="preserve"> </w:t>
      </w:r>
      <w:r>
        <w:rPr>
          <w:color w:val="000000"/>
          <w:sz w:val="24"/>
          <w:szCs w:val="24"/>
        </w:rPr>
        <w:t>e deverão preencher</w:t>
      </w:r>
      <w:r>
        <w:rPr>
          <w:sz w:val="24"/>
          <w:szCs w:val="24"/>
        </w:rPr>
        <w:t xml:space="preserve"> </w:t>
      </w:r>
      <w:r>
        <w:rPr>
          <w:color w:val="000000"/>
          <w:sz w:val="24"/>
          <w:szCs w:val="24"/>
        </w:rPr>
        <w:t>com as seguintes informações:</w:t>
      </w:r>
    </w:p>
    <w:p w:rsidR="00635AF0" w:rsidRDefault="00635AF0" w:rsidP="008E4E5B">
      <w:pPr>
        <w:pBdr>
          <w:top w:val="nil"/>
          <w:left w:val="nil"/>
          <w:bottom w:val="nil"/>
          <w:right w:val="nil"/>
          <w:between w:val="nil"/>
        </w:pBdr>
        <w:tabs>
          <w:tab w:val="left" w:pos="1019"/>
          <w:tab w:val="left" w:pos="9356"/>
        </w:tabs>
        <w:spacing w:line="360" w:lineRule="auto"/>
        <w:ind w:right="785"/>
        <w:jc w:val="both"/>
        <w:rPr>
          <w:rFonts w:ascii="Times New Roman" w:eastAsia="Times New Roman" w:hAnsi="Times New Roman" w:cs="Times New Roman"/>
        </w:rPr>
      </w:pPr>
    </w:p>
    <w:p w:rsidR="00635AF0" w:rsidRDefault="00E853FA" w:rsidP="008E4E5B">
      <w:pPr>
        <w:numPr>
          <w:ilvl w:val="0"/>
          <w:numId w:val="5"/>
        </w:numPr>
        <w:tabs>
          <w:tab w:val="left" w:pos="1252"/>
          <w:tab w:val="left" w:pos="9356"/>
        </w:tabs>
        <w:spacing w:before="146" w:line="360" w:lineRule="auto"/>
        <w:ind w:right="786"/>
        <w:jc w:val="both"/>
        <w:rPr>
          <w:sz w:val="24"/>
          <w:szCs w:val="24"/>
        </w:rPr>
      </w:pPr>
      <w:r>
        <w:rPr>
          <w:sz w:val="24"/>
          <w:szCs w:val="24"/>
        </w:rPr>
        <w:t>Região de integração e município a qual pertence;</w:t>
      </w:r>
    </w:p>
    <w:p w:rsidR="00635AF0" w:rsidRDefault="00E853FA" w:rsidP="008E4E5B">
      <w:pPr>
        <w:numPr>
          <w:ilvl w:val="0"/>
          <w:numId w:val="5"/>
        </w:numPr>
        <w:tabs>
          <w:tab w:val="left" w:pos="1252"/>
          <w:tab w:val="left" w:pos="9356"/>
        </w:tabs>
        <w:spacing w:line="360" w:lineRule="auto"/>
        <w:ind w:right="786"/>
        <w:jc w:val="both"/>
        <w:rPr>
          <w:sz w:val="24"/>
          <w:szCs w:val="24"/>
        </w:rPr>
      </w:pPr>
      <w:r>
        <w:rPr>
          <w:sz w:val="24"/>
          <w:szCs w:val="24"/>
        </w:rPr>
        <w:t>Informações sobre o</w:t>
      </w:r>
      <w:r w:rsidR="00EA7A93">
        <w:rPr>
          <w:sz w:val="24"/>
          <w:szCs w:val="24"/>
        </w:rPr>
        <w:t>/a candidato/candidata</w:t>
      </w:r>
      <w:r>
        <w:rPr>
          <w:sz w:val="24"/>
          <w:szCs w:val="24"/>
        </w:rPr>
        <w:t>;</w:t>
      </w:r>
    </w:p>
    <w:p w:rsidR="00635AF0" w:rsidRDefault="00E853FA" w:rsidP="008E4E5B">
      <w:pPr>
        <w:numPr>
          <w:ilvl w:val="0"/>
          <w:numId w:val="5"/>
        </w:numPr>
        <w:tabs>
          <w:tab w:val="left" w:pos="1252"/>
          <w:tab w:val="left" w:pos="9356"/>
        </w:tabs>
        <w:spacing w:line="360" w:lineRule="auto"/>
        <w:ind w:right="786"/>
        <w:jc w:val="both"/>
        <w:rPr>
          <w:sz w:val="24"/>
          <w:szCs w:val="24"/>
        </w:rPr>
      </w:pPr>
      <w:r>
        <w:rPr>
          <w:sz w:val="24"/>
          <w:szCs w:val="24"/>
        </w:rPr>
        <w:t>Currículo resumido;</w:t>
      </w:r>
    </w:p>
    <w:p w:rsidR="00635AF0" w:rsidRDefault="00E853FA" w:rsidP="008E4E5B">
      <w:pPr>
        <w:numPr>
          <w:ilvl w:val="0"/>
          <w:numId w:val="5"/>
        </w:numPr>
        <w:tabs>
          <w:tab w:val="left" w:pos="1252"/>
          <w:tab w:val="left" w:pos="9356"/>
        </w:tabs>
        <w:spacing w:line="360" w:lineRule="auto"/>
        <w:ind w:right="786"/>
        <w:jc w:val="both"/>
        <w:rPr>
          <w:sz w:val="24"/>
          <w:szCs w:val="24"/>
        </w:rPr>
      </w:pPr>
      <w:r>
        <w:rPr>
          <w:sz w:val="24"/>
          <w:szCs w:val="24"/>
        </w:rPr>
        <w:t>Informações adicionais;</w:t>
      </w:r>
    </w:p>
    <w:p w:rsidR="00635AF0" w:rsidRDefault="00E853FA" w:rsidP="008E4E5B">
      <w:pPr>
        <w:numPr>
          <w:ilvl w:val="0"/>
          <w:numId w:val="5"/>
        </w:numPr>
        <w:tabs>
          <w:tab w:val="left" w:pos="1252"/>
          <w:tab w:val="left" w:pos="9356"/>
        </w:tabs>
        <w:spacing w:line="360" w:lineRule="auto"/>
        <w:ind w:right="786"/>
        <w:jc w:val="both"/>
        <w:rPr>
          <w:sz w:val="24"/>
          <w:szCs w:val="24"/>
        </w:rPr>
      </w:pPr>
      <w:r>
        <w:rPr>
          <w:sz w:val="24"/>
          <w:szCs w:val="24"/>
        </w:rPr>
        <w:t>Anexos previstos neste edital.</w:t>
      </w:r>
    </w:p>
    <w:p w:rsidR="00635AF0" w:rsidRDefault="00635AF0" w:rsidP="008E4E5B">
      <w:pPr>
        <w:pBdr>
          <w:top w:val="nil"/>
          <w:left w:val="nil"/>
          <w:bottom w:val="nil"/>
          <w:right w:val="nil"/>
          <w:between w:val="nil"/>
        </w:pBdr>
        <w:tabs>
          <w:tab w:val="left" w:pos="9356"/>
        </w:tabs>
        <w:spacing w:before="11"/>
        <w:rPr>
          <w:color w:val="000000"/>
          <w:sz w:val="23"/>
          <w:szCs w:val="23"/>
        </w:rPr>
      </w:pPr>
    </w:p>
    <w:p w:rsidR="00635AF0" w:rsidRDefault="00E853FA" w:rsidP="008E4E5B">
      <w:pPr>
        <w:pBdr>
          <w:top w:val="nil"/>
          <w:left w:val="nil"/>
          <w:bottom w:val="nil"/>
          <w:right w:val="nil"/>
          <w:between w:val="nil"/>
        </w:pBdr>
        <w:tabs>
          <w:tab w:val="left" w:pos="887"/>
          <w:tab w:val="left" w:pos="9356"/>
        </w:tabs>
        <w:spacing w:line="360" w:lineRule="auto"/>
        <w:ind w:right="786"/>
        <w:jc w:val="both"/>
        <w:rPr>
          <w:color w:val="000000"/>
          <w:sz w:val="24"/>
          <w:szCs w:val="24"/>
        </w:rPr>
      </w:pPr>
      <w:r>
        <w:rPr>
          <w:color w:val="000000"/>
          <w:sz w:val="24"/>
          <w:szCs w:val="24"/>
        </w:rPr>
        <w:t xml:space="preserve">Não serão aceitas </w:t>
      </w:r>
      <w:r>
        <w:rPr>
          <w:sz w:val="24"/>
          <w:szCs w:val="24"/>
        </w:rPr>
        <w:t xml:space="preserve">inscrições </w:t>
      </w:r>
      <w:r>
        <w:rPr>
          <w:color w:val="000000"/>
          <w:sz w:val="24"/>
          <w:szCs w:val="24"/>
        </w:rPr>
        <w:t>presencialmente ou postad</w:t>
      </w:r>
      <w:r>
        <w:rPr>
          <w:sz w:val="24"/>
          <w:szCs w:val="24"/>
        </w:rPr>
        <w:t>a</w:t>
      </w:r>
      <w:r>
        <w:rPr>
          <w:color w:val="000000"/>
          <w:sz w:val="24"/>
          <w:szCs w:val="24"/>
        </w:rPr>
        <w:t>s via Correios.</w:t>
      </w:r>
    </w:p>
    <w:p w:rsidR="00635AF0" w:rsidRDefault="00E853FA" w:rsidP="008E4E5B">
      <w:pPr>
        <w:pBdr>
          <w:top w:val="nil"/>
          <w:left w:val="nil"/>
          <w:bottom w:val="nil"/>
          <w:right w:val="nil"/>
          <w:between w:val="nil"/>
        </w:pBdr>
        <w:tabs>
          <w:tab w:val="left" w:pos="865"/>
          <w:tab w:val="left" w:pos="9356"/>
        </w:tabs>
        <w:spacing w:line="360" w:lineRule="auto"/>
        <w:ind w:right="785"/>
        <w:jc w:val="both"/>
        <w:rPr>
          <w:color w:val="000000"/>
          <w:sz w:val="24"/>
          <w:szCs w:val="24"/>
        </w:rPr>
      </w:pPr>
      <w:r>
        <w:rPr>
          <w:color w:val="000000"/>
          <w:sz w:val="24"/>
          <w:szCs w:val="24"/>
        </w:rPr>
        <w:t>Não serão aceitas complementações documentais após a data de encerramento das inscrições.</w:t>
      </w:r>
    </w:p>
    <w:p w:rsidR="00635AF0" w:rsidRDefault="00E853FA" w:rsidP="008E4E5B">
      <w:pPr>
        <w:pBdr>
          <w:top w:val="nil"/>
          <w:left w:val="nil"/>
          <w:bottom w:val="nil"/>
          <w:right w:val="nil"/>
          <w:between w:val="nil"/>
        </w:pBdr>
        <w:tabs>
          <w:tab w:val="left" w:pos="932"/>
          <w:tab w:val="left" w:pos="9356"/>
        </w:tabs>
        <w:spacing w:line="360" w:lineRule="auto"/>
        <w:ind w:right="785"/>
        <w:jc w:val="both"/>
        <w:rPr>
          <w:color w:val="000000"/>
          <w:sz w:val="24"/>
          <w:szCs w:val="24"/>
        </w:rPr>
      </w:pPr>
      <w:r>
        <w:rPr>
          <w:color w:val="000000"/>
          <w:sz w:val="24"/>
          <w:szCs w:val="24"/>
        </w:rPr>
        <w:t>Todas as informações fornecidas no ato da inscrição deverão ser verídicas e atualizadas.</w:t>
      </w:r>
    </w:p>
    <w:p w:rsidR="00635AF0" w:rsidRDefault="00E853FA" w:rsidP="008E4E5B">
      <w:pPr>
        <w:pBdr>
          <w:top w:val="nil"/>
          <w:left w:val="nil"/>
          <w:bottom w:val="nil"/>
          <w:right w:val="nil"/>
          <w:between w:val="nil"/>
        </w:pBdr>
        <w:tabs>
          <w:tab w:val="left" w:pos="870"/>
          <w:tab w:val="left" w:pos="9356"/>
        </w:tabs>
        <w:spacing w:line="360" w:lineRule="auto"/>
        <w:ind w:right="785"/>
        <w:jc w:val="both"/>
        <w:rPr>
          <w:color w:val="000000"/>
          <w:sz w:val="24"/>
          <w:szCs w:val="24"/>
        </w:rPr>
      </w:pPr>
      <w:r>
        <w:rPr>
          <w:color w:val="000000"/>
          <w:sz w:val="24"/>
          <w:szCs w:val="24"/>
        </w:rPr>
        <w:t xml:space="preserve">No ato da inscrição, o/a </w:t>
      </w:r>
      <w:r w:rsidR="00F946FE">
        <w:rPr>
          <w:color w:val="000000"/>
          <w:sz w:val="24"/>
          <w:szCs w:val="24"/>
        </w:rPr>
        <w:t>candidato/candidata</w:t>
      </w:r>
      <w:r>
        <w:rPr>
          <w:color w:val="000000"/>
          <w:sz w:val="24"/>
          <w:szCs w:val="24"/>
        </w:rPr>
        <w:t xml:space="preserve"> deverá indicar que está de acordo com todas as </w:t>
      </w:r>
      <w:r>
        <w:rPr>
          <w:color w:val="000000"/>
          <w:sz w:val="24"/>
          <w:szCs w:val="24"/>
        </w:rPr>
        <w:lastRenderedPageBreak/>
        <w:t>condições previstas neste Edital.</w:t>
      </w:r>
    </w:p>
    <w:p w:rsidR="00635AF0" w:rsidRDefault="00E853FA" w:rsidP="008E4E5B">
      <w:pPr>
        <w:pBdr>
          <w:top w:val="nil"/>
          <w:left w:val="nil"/>
          <w:bottom w:val="nil"/>
          <w:right w:val="nil"/>
          <w:between w:val="nil"/>
        </w:pBdr>
        <w:tabs>
          <w:tab w:val="left" w:pos="704"/>
          <w:tab w:val="left" w:pos="9356"/>
        </w:tabs>
        <w:spacing w:line="360" w:lineRule="auto"/>
        <w:ind w:right="784"/>
        <w:jc w:val="both"/>
        <w:rPr>
          <w:color w:val="000000"/>
          <w:sz w:val="24"/>
          <w:szCs w:val="24"/>
        </w:rPr>
      </w:pPr>
      <w:r>
        <w:rPr>
          <w:color w:val="000000"/>
          <w:sz w:val="24"/>
          <w:szCs w:val="24"/>
        </w:rPr>
        <w:t xml:space="preserve">A </w:t>
      </w:r>
      <w:r>
        <w:rPr>
          <w:sz w:val="24"/>
          <w:szCs w:val="24"/>
        </w:rPr>
        <w:t xml:space="preserve">coordenação do projeto de capacitação </w:t>
      </w:r>
      <w:r>
        <w:rPr>
          <w:color w:val="000000"/>
          <w:sz w:val="24"/>
          <w:szCs w:val="24"/>
        </w:rPr>
        <w:t xml:space="preserve">disponibilizará atendimento aos </w:t>
      </w:r>
      <w:r>
        <w:rPr>
          <w:sz w:val="24"/>
          <w:szCs w:val="24"/>
        </w:rPr>
        <w:t>candidatos e candidatas</w:t>
      </w:r>
      <w:r>
        <w:rPr>
          <w:color w:val="000000"/>
          <w:sz w:val="24"/>
          <w:szCs w:val="24"/>
        </w:rPr>
        <w:t xml:space="preserve"> em dias úteis, das 8h às 1</w:t>
      </w:r>
      <w:r>
        <w:rPr>
          <w:sz w:val="24"/>
          <w:szCs w:val="24"/>
        </w:rPr>
        <w:t>2</w:t>
      </w:r>
      <w:r>
        <w:rPr>
          <w:color w:val="000000"/>
          <w:sz w:val="24"/>
          <w:szCs w:val="24"/>
        </w:rPr>
        <w:t xml:space="preserve">h, durante o período de inscrição, pelo e-mail: </w:t>
      </w:r>
      <w:r>
        <w:rPr>
          <w:sz w:val="24"/>
          <w:szCs w:val="24"/>
        </w:rPr>
        <w:t>agentesculturaiscap@gmail.com.</w:t>
      </w:r>
    </w:p>
    <w:p w:rsidR="00635AF0" w:rsidRDefault="00635AF0" w:rsidP="008E4E5B">
      <w:pPr>
        <w:pBdr>
          <w:top w:val="nil"/>
          <w:left w:val="nil"/>
          <w:bottom w:val="nil"/>
          <w:right w:val="nil"/>
          <w:between w:val="nil"/>
        </w:pBdr>
        <w:tabs>
          <w:tab w:val="left" w:pos="9356"/>
        </w:tabs>
        <w:spacing w:before="11"/>
        <w:rPr>
          <w:color w:val="000000"/>
          <w:sz w:val="35"/>
          <w:szCs w:val="35"/>
        </w:rPr>
      </w:pPr>
    </w:p>
    <w:p w:rsidR="00635AF0" w:rsidRDefault="00E853FA" w:rsidP="008E4E5B">
      <w:pPr>
        <w:pBdr>
          <w:top w:val="nil"/>
          <w:left w:val="nil"/>
          <w:bottom w:val="nil"/>
          <w:right w:val="nil"/>
          <w:between w:val="nil"/>
        </w:pBdr>
        <w:tabs>
          <w:tab w:val="left" w:pos="623"/>
          <w:tab w:val="left" w:pos="9356"/>
        </w:tabs>
        <w:jc w:val="both"/>
        <w:rPr>
          <w:b/>
          <w:color w:val="000000"/>
          <w:sz w:val="24"/>
          <w:szCs w:val="24"/>
        </w:rPr>
      </w:pPr>
      <w:r>
        <w:rPr>
          <w:b/>
          <w:color w:val="000000"/>
          <w:sz w:val="24"/>
          <w:szCs w:val="24"/>
        </w:rPr>
        <w:t>DAS VEDAÇÕES</w:t>
      </w:r>
    </w:p>
    <w:p w:rsidR="00635AF0" w:rsidRDefault="00E853FA" w:rsidP="008E4E5B">
      <w:pPr>
        <w:pBdr>
          <w:top w:val="nil"/>
          <w:left w:val="nil"/>
          <w:bottom w:val="nil"/>
          <w:right w:val="nil"/>
          <w:between w:val="nil"/>
        </w:pBdr>
        <w:tabs>
          <w:tab w:val="left" w:pos="800"/>
          <w:tab w:val="left" w:pos="9356"/>
        </w:tabs>
        <w:spacing w:before="146"/>
        <w:jc w:val="both"/>
        <w:rPr>
          <w:color w:val="000000"/>
          <w:sz w:val="24"/>
          <w:szCs w:val="24"/>
        </w:rPr>
      </w:pPr>
      <w:r>
        <w:rPr>
          <w:color w:val="000000"/>
          <w:sz w:val="24"/>
          <w:szCs w:val="24"/>
        </w:rPr>
        <w:t>São vedações à participação neste Edital:</w:t>
      </w:r>
    </w:p>
    <w:p w:rsidR="00635AF0" w:rsidRPr="00160B28" w:rsidRDefault="00E853FA" w:rsidP="008E4E5B">
      <w:pPr>
        <w:numPr>
          <w:ilvl w:val="0"/>
          <w:numId w:val="3"/>
        </w:numPr>
        <w:pBdr>
          <w:top w:val="nil"/>
          <w:left w:val="nil"/>
          <w:bottom w:val="nil"/>
          <w:right w:val="nil"/>
          <w:between w:val="nil"/>
        </w:pBdr>
        <w:tabs>
          <w:tab w:val="left" w:pos="522"/>
          <w:tab w:val="left" w:pos="9356"/>
        </w:tabs>
        <w:spacing w:before="149" w:line="360" w:lineRule="auto"/>
        <w:ind w:left="379" w:right="787" w:firstLine="0"/>
        <w:jc w:val="both"/>
        <w:rPr>
          <w:sz w:val="24"/>
          <w:szCs w:val="24"/>
        </w:rPr>
      </w:pPr>
      <w:r w:rsidRPr="00160B28">
        <w:rPr>
          <w:sz w:val="24"/>
          <w:szCs w:val="24"/>
        </w:rPr>
        <w:t xml:space="preserve">- Ser membro da Comissão de Avaliação e Seleção. Esta vedação se estende </w:t>
      </w:r>
      <w:r w:rsidR="00964FF7" w:rsidRPr="00160B28">
        <w:rPr>
          <w:sz w:val="24"/>
          <w:szCs w:val="24"/>
        </w:rPr>
        <w:t>se estende a cônjuge ou parente em linha reta, colateral ou por afinidade até o 3º grau;</w:t>
      </w:r>
    </w:p>
    <w:p w:rsidR="00635AF0" w:rsidRDefault="00E853FA" w:rsidP="008E4E5B">
      <w:pPr>
        <w:numPr>
          <w:ilvl w:val="0"/>
          <w:numId w:val="3"/>
        </w:numPr>
        <w:pBdr>
          <w:top w:val="nil"/>
          <w:left w:val="nil"/>
          <w:bottom w:val="nil"/>
          <w:right w:val="nil"/>
          <w:between w:val="nil"/>
        </w:pBdr>
        <w:tabs>
          <w:tab w:val="left" w:pos="563"/>
          <w:tab w:val="left" w:pos="9356"/>
        </w:tabs>
        <w:spacing w:line="360" w:lineRule="auto"/>
        <w:ind w:left="379" w:right="786" w:firstLine="0"/>
        <w:jc w:val="both"/>
        <w:rPr>
          <w:color w:val="000000"/>
          <w:sz w:val="24"/>
          <w:szCs w:val="24"/>
        </w:rPr>
      </w:pPr>
      <w:r>
        <w:rPr>
          <w:color w:val="000000"/>
          <w:sz w:val="24"/>
          <w:szCs w:val="24"/>
        </w:rPr>
        <w:t>– Ser servidor da SECULT ou de órgãos vinculados. Esta vedação se estende a cônjuge ou parente em linha reta, co</w:t>
      </w:r>
      <w:r w:rsidR="007A784B">
        <w:rPr>
          <w:color w:val="000000"/>
          <w:sz w:val="24"/>
          <w:szCs w:val="24"/>
        </w:rPr>
        <w:t>lateral ou por afinidade até o 3</w:t>
      </w:r>
      <w:r>
        <w:rPr>
          <w:color w:val="000000"/>
          <w:sz w:val="24"/>
          <w:szCs w:val="24"/>
        </w:rPr>
        <w:t>º grau;</w:t>
      </w:r>
    </w:p>
    <w:p w:rsidR="00635AF0" w:rsidRDefault="00E853FA" w:rsidP="008E4E5B">
      <w:pPr>
        <w:numPr>
          <w:ilvl w:val="0"/>
          <w:numId w:val="3"/>
        </w:numPr>
        <w:pBdr>
          <w:top w:val="nil"/>
          <w:left w:val="nil"/>
          <w:bottom w:val="nil"/>
          <w:right w:val="nil"/>
          <w:between w:val="nil"/>
        </w:pBdr>
        <w:tabs>
          <w:tab w:val="left" w:pos="649"/>
          <w:tab w:val="left" w:pos="9356"/>
        </w:tabs>
        <w:spacing w:line="360" w:lineRule="auto"/>
        <w:ind w:left="379" w:right="786" w:firstLine="0"/>
        <w:jc w:val="both"/>
        <w:rPr>
          <w:color w:val="000000"/>
          <w:sz w:val="24"/>
          <w:szCs w:val="24"/>
        </w:rPr>
      </w:pPr>
      <w:r>
        <w:rPr>
          <w:color w:val="000000"/>
          <w:sz w:val="24"/>
          <w:szCs w:val="24"/>
        </w:rPr>
        <w:t xml:space="preserve">– Não se adequar às condições de participação, conforme estabelecido neste edital. </w:t>
      </w:r>
    </w:p>
    <w:p w:rsidR="00635AF0" w:rsidRDefault="00E853FA" w:rsidP="008E4E5B">
      <w:pPr>
        <w:numPr>
          <w:ilvl w:val="0"/>
          <w:numId w:val="3"/>
        </w:numPr>
        <w:pBdr>
          <w:top w:val="nil"/>
          <w:left w:val="nil"/>
          <w:bottom w:val="nil"/>
          <w:right w:val="nil"/>
          <w:between w:val="nil"/>
        </w:pBdr>
        <w:tabs>
          <w:tab w:val="left" w:pos="685"/>
          <w:tab w:val="left" w:pos="9356"/>
        </w:tabs>
        <w:spacing w:line="360" w:lineRule="auto"/>
        <w:ind w:left="379" w:right="786" w:firstLine="0"/>
        <w:jc w:val="both"/>
        <w:rPr>
          <w:color w:val="000000"/>
          <w:sz w:val="24"/>
          <w:szCs w:val="24"/>
        </w:rPr>
      </w:pPr>
      <w:r>
        <w:rPr>
          <w:color w:val="000000"/>
          <w:sz w:val="24"/>
          <w:szCs w:val="24"/>
        </w:rPr>
        <w:t>– Ser diretor, ou membro integrante da diretoria da FADESP ou compor a equipe gestora do presente Edital. Esta vedação se estende a cônjuge ou parente em linha reta, co</w:t>
      </w:r>
      <w:r w:rsidR="007A784B">
        <w:rPr>
          <w:color w:val="000000"/>
          <w:sz w:val="24"/>
          <w:szCs w:val="24"/>
        </w:rPr>
        <w:t>lateral ou por afinidade até o 3</w:t>
      </w:r>
      <w:r>
        <w:rPr>
          <w:color w:val="000000"/>
          <w:sz w:val="24"/>
          <w:szCs w:val="24"/>
        </w:rPr>
        <w:t>º grau;</w:t>
      </w:r>
    </w:p>
    <w:p w:rsidR="00635AF0" w:rsidRDefault="00E853FA" w:rsidP="008E4E5B">
      <w:pPr>
        <w:numPr>
          <w:ilvl w:val="0"/>
          <w:numId w:val="3"/>
        </w:numPr>
        <w:pBdr>
          <w:top w:val="nil"/>
          <w:left w:val="nil"/>
          <w:bottom w:val="nil"/>
          <w:right w:val="nil"/>
          <w:between w:val="nil"/>
        </w:pBdr>
        <w:tabs>
          <w:tab w:val="left" w:pos="685"/>
          <w:tab w:val="left" w:pos="9356"/>
        </w:tabs>
        <w:spacing w:line="360" w:lineRule="auto"/>
        <w:ind w:left="379" w:right="786" w:firstLine="0"/>
        <w:jc w:val="both"/>
        <w:rPr>
          <w:sz w:val="24"/>
          <w:szCs w:val="24"/>
          <w:highlight w:val="white"/>
        </w:rPr>
      </w:pPr>
      <w:r>
        <w:rPr>
          <w:sz w:val="24"/>
          <w:szCs w:val="24"/>
          <w:highlight w:val="white"/>
        </w:rPr>
        <w:t>- Compor o quadro de contratados do P</w:t>
      </w:r>
      <w:r>
        <w:rPr>
          <w:sz w:val="24"/>
          <w:szCs w:val="24"/>
        </w:rPr>
        <w:t>rojeto de Capacitação de Agentes Culturais.</w:t>
      </w:r>
    </w:p>
    <w:p w:rsidR="00635AF0" w:rsidRDefault="00E853FA" w:rsidP="008E4E5B">
      <w:pPr>
        <w:pBdr>
          <w:top w:val="nil"/>
          <w:left w:val="nil"/>
          <w:bottom w:val="nil"/>
          <w:right w:val="nil"/>
          <w:between w:val="nil"/>
        </w:pBdr>
        <w:tabs>
          <w:tab w:val="left" w:pos="623"/>
          <w:tab w:val="left" w:pos="9356"/>
        </w:tabs>
        <w:spacing w:before="102"/>
        <w:jc w:val="both"/>
        <w:rPr>
          <w:b/>
          <w:color w:val="000000"/>
          <w:sz w:val="24"/>
          <w:szCs w:val="24"/>
        </w:rPr>
      </w:pPr>
      <w:r w:rsidRPr="00F946FE">
        <w:rPr>
          <w:b/>
          <w:color w:val="000000"/>
          <w:sz w:val="24"/>
          <w:szCs w:val="24"/>
        </w:rPr>
        <w:t>DO PROCESSO SELETIVO</w:t>
      </w:r>
    </w:p>
    <w:p w:rsidR="00635AF0" w:rsidRDefault="00E853FA" w:rsidP="008E4E5B">
      <w:pPr>
        <w:pBdr>
          <w:top w:val="nil"/>
          <w:left w:val="nil"/>
          <w:bottom w:val="nil"/>
          <w:right w:val="nil"/>
          <w:between w:val="nil"/>
        </w:pBdr>
        <w:tabs>
          <w:tab w:val="left" w:pos="9356"/>
        </w:tabs>
        <w:spacing w:before="147"/>
        <w:ind w:left="379"/>
        <w:jc w:val="both"/>
        <w:rPr>
          <w:color w:val="000000"/>
          <w:sz w:val="24"/>
          <w:szCs w:val="24"/>
        </w:rPr>
      </w:pPr>
      <w:r>
        <w:rPr>
          <w:color w:val="000000"/>
          <w:sz w:val="24"/>
          <w:szCs w:val="24"/>
        </w:rPr>
        <w:t xml:space="preserve">O processo seletivo se dará </w:t>
      </w:r>
      <w:r w:rsidR="00F946FE">
        <w:rPr>
          <w:color w:val="000000"/>
          <w:sz w:val="24"/>
          <w:szCs w:val="24"/>
        </w:rPr>
        <w:t>da seguinte forma</w:t>
      </w:r>
      <w:r>
        <w:rPr>
          <w:color w:val="000000"/>
          <w:sz w:val="24"/>
          <w:szCs w:val="24"/>
        </w:rPr>
        <w:t>, a saber:</w:t>
      </w:r>
    </w:p>
    <w:p w:rsidR="00635AF0" w:rsidRDefault="00E853FA" w:rsidP="008E4E5B">
      <w:pPr>
        <w:pBdr>
          <w:top w:val="nil"/>
          <w:left w:val="nil"/>
          <w:bottom w:val="nil"/>
          <w:right w:val="nil"/>
          <w:between w:val="nil"/>
        </w:pBdr>
        <w:tabs>
          <w:tab w:val="left" w:pos="825"/>
          <w:tab w:val="left" w:pos="9356"/>
        </w:tabs>
        <w:spacing w:line="360" w:lineRule="auto"/>
        <w:ind w:right="785"/>
        <w:jc w:val="both"/>
        <w:rPr>
          <w:sz w:val="24"/>
          <w:szCs w:val="24"/>
          <w:highlight w:val="red"/>
        </w:rPr>
      </w:pPr>
      <w:r>
        <w:rPr>
          <w:color w:val="000000"/>
          <w:sz w:val="24"/>
          <w:szCs w:val="24"/>
        </w:rPr>
        <w:t xml:space="preserve">Avaliação e Seleção: será feita por Comissão Avaliadora a ser instituída pela </w:t>
      </w:r>
      <w:r w:rsidR="0085584A">
        <w:rPr>
          <w:color w:val="000000"/>
          <w:sz w:val="24"/>
          <w:szCs w:val="24"/>
        </w:rPr>
        <w:t>coordenação do projeto</w:t>
      </w:r>
      <w:r>
        <w:rPr>
          <w:color w:val="000000"/>
          <w:sz w:val="24"/>
          <w:szCs w:val="24"/>
        </w:rPr>
        <w:t xml:space="preserve">, e contará com </w:t>
      </w:r>
      <w:r>
        <w:rPr>
          <w:sz w:val="24"/>
          <w:szCs w:val="24"/>
        </w:rPr>
        <w:t>2</w:t>
      </w:r>
      <w:r>
        <w:rPr>
          <w:color w:val="000000"/>
          <w:sz w:val="24"/>
          <w:szCs w:val="24"/>
        </w:rPr>
        <w:t xml:space="preserve"> (dois) membros integrantes</w:t>
      </w:r>
      <w:r w:rsidR="0085584A">
        <w:rPr>
          <w:color w:val="000000"/>
          <w:sz w:val="24"/>
          <w:szCs w:val="24"/>
        </w:rPr>
        <w:t xml:space="preserve"> indicados com experiência no campo de abrangência </w:t>
      </w:r>
      <w:r>
        <w:rPr>
          <w:color w:val="000000"/>
          <w:sz w:val="24"/>
          <w:szCs w:val="24"/>
        </w:rPr>
        <w:t xml:space="preserve">deste Edital, que farão as análises técnicas das </w:t>
      </w:r>
      <w:r>
        <w:rPr>
          <w:sz w:val="24"/>
          <w:szCs w:val="24"/>
        </w:rPr>
        <w:t>candidaturas</w:t>
      </w:r>
      <w:r>
        <w:rPr>
          <w:color w:val="000000"/>
          <w:sz w:val="24"/>
          <w:szCs w:val="24"/>
        </w:rPr>
        <w:t xml:space="preserve"> submetidas que cumpriram as condições de inscrição, considerando os critérios de julgamento aqui estabelecidos e que atendam às condições de participação.  </w:t>
      </w:r>
    </w:p>
    <w:p w:rsidR="00635AF0" w:rsidRDefault="00E853FA" w:rsidP="008E4E5B">
      <w:pPr>
        <w:pBdr>
          <w:top w:val="nil"/>
          <w:left w:val="nil"/>
          <w:bottom w:val="nil"/>
          <w:right w:val="nil"/>
          <w:between w:val="nil"/>
        </w:pBdr>
        <w:tabs>
          <w:tab w:val="left" w:pos="825"/>
          <w:tab w:val="left" w:pos="9356"/>
        </w:tabs>
        <w:spacing w:line="360" w:lineRule="auto"/>
        <w:ind w:right="785"/>
        <w:jc w:val="both"/>
        <w:rPr>
          <w:color w:val="000000"/>
          <w:sz w:val="24"/>
          <w:szCs w:val="24"/>
        </w:rPr>
      </w:pPr>
      <w:r>
        <w:rPr>
          <w:color w:val="000000"/>
          <w:sz w:val="24"/>
          <w:szCs w:val="24"/>
        </w:rPr>
        <w:t>Os membros da Comissão Avaliadora são investidos de autonomia e independência quanto às suas análises, não havendo deliberação coletiva qua</w:t>
      </w:r>
      <w:r w:rsidR="00EA7A93">
        <w:rPr>
          <w:color w:val="000000"/>
          <w:sz w:val="24"/>
          <w:szCs w:val="24"/>
        </w:rPr>
        <w:t>nto à pontuação de cada candidatura</w:t>
      </w:r>
      <w:r>
        <w:rPr>
          <w:color w:val="000000"/>
          <w:sz w:val="24"/>
          <w:szCs w:val="24"/>
        </w:rPr>
        <w:t xml:space="preserve"> avaliada.</w:t>
      </w:r>
    </w:p>
    <w:p w:rsidR="00635AF0" w:rsidRDefault="00EA7A93" w:rsidP="008E4E5B">
      <w:pPr>
        <w:tabs>
          <w:tab w:val="left" w:pos="623"/>
          <w:tab w:val="left" w:pos="9356"/>
        </w:tabs>
        <w:spacing w:before="102"/>
        <w:rPr>
          <w:b/>
          <w:sz w:val="24"/>
          <w:szCs w:val="24"/>
          <w:highlight w:val="white"/>
        </w:rPr>
      </w:pPr>
      <w:r>
        <w:rPr>
          <w:b/>
          <w:sz w:val="24"/>
          <w:szCs w:val="24"/>
          <w:highlight w:val="white"/>
        </w:rPr>
        <w:t>DA AVALIAÇÃO DAS CANDIDATURAS</w:t>
      </w:r>
    </w:p>
    <w:p w:rsidR="00635AF0" w:rsidRDefault="00E853FA" w:rsidP="008E4E5B">
      <w:pPr>
        <w:pBdr>
          <w:top w:val="nil"/>
          <w:left w:val="nil"/>
          <w:bottom w:val="nil"/>
          <w:right w:val="nil"/>
          <w:between w:val="nil"/>
        </w:pBdr>
        <w:tabs>
          <w:tab w:val="left" w:pos="858"/>
          <w:tab w:val="left" w:pos="9356"/>
        </w:tabs>
        <w:spacing w:before="147" w:line="360" w:lineRule="auto"/>
        <w:ind w:right="785"/>
        <w:jc w:val="both"/>
        <w:rPr>
          <w:color w:val="000000"/>
          <w:sz w:val="24"/>
          <w:szCs w:val="24"/>
        </w:rPr>
      </w:pPr>
      <w:r>
        <w:rPr>
          <w:color w:val="000000"/>
          <w:sz w:val="24"/>
          <w:szCs w:val="24"/>
        </w:rPr>
        <w:t xml:space="preserve">Todas as </w:t>
      </w:r>
      <w:r>
        <w:rPr>
          <w:sz w:val="24"/>
          <w:szCs w:val="24"/>
        </w:rPr>
        <w:t>candidaturas</w:t>
      </w:r>
      <w:r>
        <w:rPr>
          <w:color w:val="000000"/>
          <w:sz w:val="24"/>
          <w:szCs w:val="24"/>
        </w:rPr>
        <w:t xml:space="preserve"> serão avaliadas pela Comissão de Avaliação, considerando os seguintes critérios:</w:t>
      </w:r>
    </w:p>
    <w:p w:rsidR="00635AF0" w:rsidRDefault="00635AF0" w:rsidP="008E4E5B">
      <w:pPr>
        <w:pBdr>
          <w:top w:val="nil"/>
          <w:left w:val="nil"/>
          <w:bottom w:val="nil"/>
          <w:right w:val="nil"/>
          <w:between w:val="nil"/>
        </w:pBdr>
        <w:tabs>
          <w:tab w:val="left" w:pos="858"/>
          <w:tab w:val="left" w:pos="9356"/>
        </w:tabs>
        <w:spacing w:before="147" w:line="360" w:lineRule="auto"/>
        <w:ind w:left="220" w:right="785"/>
        <w:jc w:val="both"/>
        <w:rPr>
          <w:color w:val="000000"/>
          <w:sz w:val="24"/>
          <w:szCs w:val="24"/>
        </w:rPr>
      </w:pPr>
    </w:p>
    <w:tbl>
      <w:tblPr>
        <w:tblStyle w:val="aff7"/>
        <w:tblW w:w="9865" w:type="dxa"/>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1"/>
        <w:gridCol w:w="3267"/>
        <w:gridCol w:w="1477"/>
        <w:gridCol w:w="1983"/>
        <w:gridCol w:w="2487"/>
      </w:tblGrid>
      <w:tr w:rsidR="00635AF0">
        <w:trPr>
          <w:trHeight w:val="877"/>
        </w:trPr>
        <w:tc>
          <w:tcPr>
            <w:tcW w:w="3918" w:type="dxa"/>
            <w:gridSpan w:val="2"/>
            <w:shd w:val="clear" w:color="auto" w:fill="D9D9D9"/>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1430" w:right="1425"/>
              <w:jc w:val="center"/>
              <w:rPr>
                <w:color w:val="000000"/>
                <w:sz w:val="24"/>
                <w:szCs w:val="24"/>
              </w:rPr>
            </w:pPr>
            <w:r>
              <w:rPr>
                <w:color w:val="000000"/>
                <w:sz w:val="24"/>
                <w:szCs w:val="24"/>
              </w:rPr>
              <w:t>CRITÉRIOS</w:t>
            </w:r>
          </w:p>
        </w:tc>
        <w:tc>
          <w:tcPr>
            <w:tcW w:w="1477" w:type="dxa"/>
            <w:shd w:val="clear" w:color="auto" w:fill="D9D9D9"/>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533" w:right="383"/>
              <w:jc w:val="center"/>
              <w:rPr>
                <w:color w:val="000000"/>
                <w:sz w:val="24"/>
                <w:szCs w:val="24"/>
              </w:rPr>
            </w:pPr>
            <w:r>
              <w:rPr>
                <w:color w:val="000000"/>
                <w:sz w:val="24"/>
                <w:szCs w:val="24"/>
              </w:rPr>
              <w:t>PESO</w:t>
            </w:r>
          </w:p>
        </w:tc>
        <w:tc>
          <w:tcPr>
            <w:tcW w:w="1983" w:type="dxa"/>
            <w:shd w:val="clear" w:color="auto" w:fill="D9D9D9"/>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402" w:right="256"/>
              <w:jc w:val="center"/>
              <w:rPr>
                <w:color w:val="000000"/>
                <w:sz w:val="24"/>
                <w:szCs w:val="24"/>
              </w:rPr>
            </w:pPr>
            <w:r>
              <w:rPr>
                <w:color w:val="000000"/>
                <w:sz w:val="24"/>
                <w:szCs w:val="24"/>
              </w:rPr>
              <w:t>PONTUAÇÃO</w:t>
            </w:r>
          </w:p>
        </w:tc>
        <w:tc>
          <w:tcPr>
            <w:tcW w:w="2487" w:type="dxa"/>
            <w:shd w:val="clear" w:color="auto" w:fill="D9D9D9"/>
          </w:tcPr>
          <w:p w:rsidR="00635AF0" w:rsidRDefault="00E853FA" w:rsidP="008E4E5B">
            <w:pPr>
              <w:pBdr>
                <w:top w:val="nil"/>
                <w:left w:val="nil"/>
                <w:bottom w:val="nil"/>
                <w:right w:val="nil"/>
                <w:between w:val="nil"/>
              </w:pBdr>
              <w:tabs>
                <w:tab w:val="left" w:pos="9356"/>
              </w:tabs>
              <w:spacing w:line="291" w:lineRule="auto"/>
              <w:ind w:left="259" w:right="256"/>
              <w:jc w:val="center"/>
              <w:rPr>
                <w:color w:val="000000"/>
                <w:sz w:val="24"/>
                <w:szCs w:val="24"/>
              </w:rPr>
            </w:pPr>
            <w:r>
              <w:rPr>
                <w:color w:val="000000"/>
                <w:sz w:val="24"/>
                <w:szCs w:val="24"/>
              </w:rPr>
              <w:t>TOTAL</w:t>
            </w:r>
          </w:p>
          <w:p w:rsidR="00635AF0" w:rsidRDefault="00E853FA" w:rsidP="008E4E5B">
            <w:pPr>
              <w:pBdr>
                <w:top w:val="nil"/>
                <w:left w:val="nil"/>
                <w:bottom w:val="nil"/>
                <w:right w:val="nil"/>
                <w:between w:val="nil"/>
              </w:pBdr>
              <w:tabs>
                <w:tab w:val="left" w:pos="9356"/>
              </w:tabs>
              <w:spacing w:before="146"/>
              <w:ind w:left="312" w:right="256"/>
              <w:jc w:val="center"/>
              <w:rPr>
                <w:color w:val="000000"/>
                <w:sz w:val="24"/>
                <w:szCs w:val="24"/>
              </w:rPr>
            </w:pPr>
            <w:r>
              <w:rPr>
                <w:color w:val="000000"/>
                <w:sz w:val="24"/>
                <w:szCs w:val="24"/>
              </w:rPr>
              <w:t>(</w:t>
            </w:r>
            <w:r w:rsidR="00C9459B">
              <w:rPr>
                <w:color w:val="000000"/>
                <w:sz w:val="24"/>
                <w:szCs w:val="24"/>
              </w:rPr>
              <w:t>Peso</w:t>
            </w:r>
            <w:r>
              <w:rPr>
                <w:color w:val="000000"/>
                <w:sz w:val="24"/>
                <w:szCs w:val="24"/>
              </w:rPr>
              <w:t xml:space="preserve"> x pontuação)</w:t>
            </w:r>
          </w:p>
        </w:tc>
      </w:tr>
      <w:tr w:rsidR="00635AF0">
        <w:trPr>
          <w:trHeight w:val="880"/>
        </w:trPr>
        <w:tc>
          <w:tcPr>
            <w:tcW w:w="651" w:type="dxa"/>
            <w:tcBorders>
              <w:right w:val="nil"/>
            </w:tcBorders>
          </w:tcPr>
          <w:p w:rsidR="00635AF0" w:rsidRDefault="00E853FA" w:rsidP="008E4E5B">
            <w:pPr>
              <w:pBdr>
                <w:top w:val="nil"/>
                <w:left w:val="nil"/>
                <w:bottom w:val="nil"/>
                <w:right w:val="nil"/>
                <w:between w:val="nil"/>
              </w:pBdr>
              <w:tabs>
                <w:tab w:val="left" w:pos="9356"/>
              </w:tabs>
              <w:spacing w:before="18"/>
              <w:ind w:left="182" w:right="242"/>
              <w:jc w:val="center"/>
              <w:rPr>
                <w:color w:val="000000"/>
              </w:rPr>
            </w:pPr>
            <w:r>
              <w:rPr>
                <w:color w:val="000000"/>
              </w:rPr>
              <w:t>a.</w:t>
            </w:r>
          </w:p>
        </w:tc>
        <w:tc>
          <w:tcPr>
            <w:tcW w:w="3267" w:type="dxa"/>
            <w:tcBorders>
              <w:left w:val="nil"/>
            </w:tcBorders>
          </w:tcPr>
          <w:p w:rsidR="00635AF0" w:rsidRDefault="00E853FA" w:rsidP="008E4E5B">
            <w:pPr>
              <w:pBdr>
                <w:top w:val="nil"/>
                <w:left w:val="nil"/>
                <w:bottom w:val="nil"/>
                <w:right w:val="nil"/>
                <w:between w:val="nil"/>
              </w:pBdr>
              <w:tabs>
                <w:tab w:val="left" w:pos="9356"/>
              </w:tabs>
              <w:spacing w:before="148"/>
              <w:ind w:left="272"/>
              <w:rPr>
                <w:color w:val="000000"/>
                <w:sz w:val="24"/>
                <w:szCs w:val="24"/>
              </w:rPr>
            </w:pPr>
            <w:r>
              <w:rPr>
                <w:sz w:val="24"/>
                <w:szCs w:val="24"/>
              </w:rPr>
              <w:t>Experiência e conhecimento</w:t>
            </w:r>
          </w:p>
        </w:tc>
        <w:tc>
          <w:tcPr>
            <w:tcW w:w="1477" w:type="dxa"/>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149"/>
              <w:jc w:val="center"/>
              <w:rPr>
                <w:color w:val="000000"/>
                <w:sz w:val="24"/>
                <w:szCs w:val="24"/>
              </w:rPr>
            </w:pPr>
            <w:r>
              <w:rPr>
                <w:color w:val="000000"/>
                <w:sz w:val="24"/>
                <w:szCs w:val="24"/>
              </w:rPr>
              <w:t>4</w:t>
            </w:r>
          </w:p>
        </w:tc>
        <w:tc>
          <w:tcPr>
            <w:tcW w:w="1983" w:type="dxa"/>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401" w:right="256"/>
              <w:jc w:val="center"/>
              <w:rPr>
                <w:color w:val="000000"/>
                <w:sz w:val="24"/>
                <w:szCs w:val="24"/>
              </w:rPr>
            </w:pPr>
            <w:r>
              <w:rPr>
                <w:color w:val="000000"/>
                <w:sz w:val="24"/>
                <w:szCs w:val="24"/>
              </w:rPr>
              <w:t xml:space="preserve">0 a </w:t>
            </w:r>
            <w:r>
              <w:rPr>
                <w:sz w:val="24"/>
                <w:szCs w:val="24"/>
              </w:rPr>
              <w:t>25</w:t>
            </w:r>
          </w:p>
        </w:tc>
        <w:tc>
          <w:tcPr>
            <w:tcW w:w="2487" w:type="dxa"/>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right="1041"/>
              <w:jc w:val="right"/>
              <w:rPr>
                <w:color w:val="000000"/>
                <w:sz w:val="24"/>
                <w:szCs w:val="24"/>
              </w:rPr>
            </w:pPr>
            <w:r>
              <w:rPr>
                <w:sz w:val="24"/>
                <w:szCs w:val="24"/>
              </w:rPr>
              <w:t>100</w:t>
            </w:r>
          </w:p>
        </w:tc>
      </w:tr>
      <w:tr w:rsidR="00635AF0">
        <w:trPr>
          <w:trHeight w:val="877"/>
        </w:trPr>
        <w:tc>
          <w:tcPr>
            <w:tcW w:w="651" w:type="dxa"/>
            <w:tcBorders>
              <w:right w:val="nil"/>
            </w:tcBorders>
          </w:tcPr>
          <w:p w:rsidR="00635AF0" w:rsidRDefault="00E853FA" w:rsidP="008E4E5B">
            <w:pPr>
              <w:pBdr>
                <w:top w:val="nil"/>
                <w:left w:val="nil"/>
                <w:bottom w:val="nil"/>
                <w:right w:val="nil"/>
                <w:between w:val="nil"/>
              </w:pBdr>
              <w:tabs>
                <w:tab w:val="left" w:pos="9356"/>
              </w:tabs>
              <w:spacing w:before="18"/>
              <w:ind w:left="191" w:right="242"/>
              <w:jc w:val="center"/>
              <w:rPr>
                <w:color w:val="000000"/>
              </w:rPr>
            </w:pPr>
            <w:r>
              <w:rPr>
                <w:color w:val="000000"/>
              </w:rPr>
              <w:t>b.</w:t>
            </w:r>
          </w:p>
        </w:tc>
        <w:tc>
          <w:tcPr>
            <w:tcW w:w="3267" w:type="dxa"/>
            <w:tcBorders>
              <w:left w:val="nil"/>
            </w:tcBorders>
          </w:tcPr>
          <w:p w:rsidR="00635AF0" w:rsidRDefault="00E853FA" w:rsidP="008E4E5B">
            <w:pPr>
              <w:pBdr>
                <w:top w:val="nil"/>
                <w:left w:val="nil"/>
                <w:bottom w:val="nil"/>
                <w:right w:val="nil"/>
                <w:between w:val="nil"/>
              </w:pBdr>
              <w:tabs>
                <w:tab w:val="left" w:pos="9356"/>
              </w:tabs>
              <w:spacing w:line="291" w:lineRule="auto"/>
              <w:ind w:left="272"/>
              <w:rPr>
                <w:color w:val="000000"/>
                <w:sz w:val="24"/>
                <w:szCs w:val="24"/>
              </w:rPr>
            </w:pPr>
            <w:r>
              <w:rPr>
                <w:sz w:val="24"/>
                <w:szCs w:val="24"/>
              </w:rPr>
              <w:t>Habilidades de Ensino e Comunicação</w:t>
            </w:r>
          </w:p>
        </w:tc>
        <w:tc>
          <w:tcPr>
            <w:tcW w:w="1477" w:type="dxa"/>
          </w:tcPr>
          <w:p w:rsidR="00635AF0" w:rsidRDefault="00635AF0" w:rsidP="008E4E5B">
            <w:pPr>
              <w:pBdr>
                <w:top w:val="nil"/>
                <w:left w:val="nil"/>
                <w:bottom w:val="nil"/>
                <w:right w:val="nil"/>
                <w:between w:val="nil"/>
              </w:pBdr>
              <w:tabs>
                <w:tab w:val="left" w:pos="9356"/>
              </w:tabs>
              <w:spacing w:before="10"/>
              <w:rPr>
                <w:color w:val="000000"/>
                <w:sz w:val="17"/>
                <w:szCs w:val="17"/>
              </w:rPr>
            </w:pPr>
          </w:p>
          <w:p w:rsidR="00635AF0" w:rsidRDefault="00E853FA" w:rsidP="008E4E5B">
            <w:pPr>
              <w:pBdr>
                <w:top w:val="nil"/>
                <w:left w:val="nil"/>
                <w:bottom w:val="nil"/>
                <w:right w:val="nil"/>
                <w:between w:val="nil"/>
              </w:pBdr>
              <w:tabs>
                <w:tab w:val="left" w:pos="9356"/>
              </w:tabs>
              <w:ind w:left="149"/>
              <w:jc w:val="center"/>
              <w:rPr>
                <w:color w:val="000000"/>
                <w:sz w:val="24"/>
                <w:szCs w:val="24"/>
              </w:rPr>
            </w:pPr>
            <w:r>
              <w:rPr>
                <w:color w:val="000000"/>
                <w:sz w:val="24"/>
                <w:szCs w:val="24"/>
              </w:rPr>
              <w:t>4</w:t>
            </w:r>
          </w:p>
        </w:tc>
        <w:tc>
          <w:tcPr>
            <w:tcW w:w="1983" w:type="dxa"/>
          </w:tcPr>
          <w:p w:rsidR="00635AF0" w:rsidRDefault="00635AF0" w:rsidP="008E4E5B">
            <w:pPr>
              <w:pBdr>
                <w:top w:val="nil"/>
                <w:left w:val="nil"/>
                <w:bottom w:val="nil"/>
                <w:right w:val="nil"/>
                <w:between w:val="nil"/>
              </w:pBdr>
              <w:tabs>
                <w:tab w:val="left" w:pos="9356"/>
              </w:tabs>
              <w:spacing w:before="10"/>
              <w:rPr>
                <w:color w:val="000000"/>
                <w:sz w:val="17"/>
                <w:szCs w:val="17"/>
              </w:rPr>
            </w:pPr>
          </w:p>
          <w:p w:rsidR="00635AF0" w:rsidRDefault="00E853FA" w:rsidP="008E4E5B">
            <w:pPr>
              <w:pBdr>
                <w:top w:val="nil"/>
                <w:left w:val="nil"/>
                <w:bottom w:val="nil"/>
                <w:right w:val="nil"/>
                <w:between w:val="nil"/>
              </w:pBdr>
              <w:tabs>
                <w:tab w:val="left" w:pos="9356"/>
              </w:tabs>
              <w:ind w:left="401" w:right="256"/>
              <w:jc w:val="center"/>
              <w:rPr>
                <w:color w:val="000000"/>
                <w:sz w:val="24"/>
                <w:szCs w:val="24"/>
              </w:rPr>
            </w:pPr>
            <w:r>
              <w:rPr>
                <w:color w:val="000000"/>
                <w:sz w:val="24"/>
                <w:szCs w:val="24"/>
              </w:rPr>
              <w:t xml:space="preserve">0 a </w:t>
            </w:r>
            <w:r>
              <w:rPr>
                <w:sz w:val="24"/>
                <w:szCs w:val="24"/>
              </w:rPr>
              <w:t>25</w:t>
            </w:r>
          </w:p>
        </w:tc>
        <w:tc>
          <w:tcPr>
            <w:tcW w:w="2487" w:type="dxa"/>
          </w:tcPr>
          <w:p w:rsidR="00635AF0" w:rsidRDefault="00635AF0" w:rsidP="008E4E5B">
            <w:pPr>
              <w:pBdr>
                <w:top w:val="nil"/>
                <w:left w:val="nil"/>
                <w:bottom w:val="nil"/>
                <w:right w:val="nil"/>
                <w:between w:val="nil"/>
              </w:pBdr>
              <w:tabs>
                <w:tab w:val="left" w:pos="9356"/>
              </w:tabs>
              <w:spacing w:before="10"/>
              <w:rPr>
                <w:color w:val="000000"/>
                <w:sz w:val="17"/>
                <w:szCs w:val="17"/>
              </w:rPr>
            </w:pPr>
          </w:p>
          <w:p w:rsidR="00635AF0" w:rsidRDefault="00E853FA" w:rsidP="008E4E5B">
            <w:pPr>
              <w:pBdr>
                <w:top w:val="nil"/>
                <w:left w:val="nil"/>
                <w:bottom w:val="nil"/>
                <w:right w:val="nil"/>
                <w:between w:val="nil"/>
              </w:pBdr>
              <w:tabs>
                <w:tab w:val="left" w:pos="9356"/>
              </w:tabs>
              <w:ind w:right="1041"/>
              <w:jc w:val="right"/>
              <w:rPr>
                <w:color w:val="000000"/>
                <w:sz w:val="24"/>
                <w:szCs w:val="24"/>
              </w:rPr>
            </w:pPr>
            <w:r>
              <w:rPr>
                <w:sz w:val="24"/>
                <w:szCs w:val="24"/>
              </w:rPr>
              <w:t>100</w:t>
            </w:r>
          </w:p>
        </w:tc>
      </w:tr>
      <w:tr w:rsidR="00635AF0">
        <w:trPr>
          <w:trHeight w:val="877"/>
        </w:trPr>
        <w:tc>
          <w:tcPr>
            <w:tcW w:w="651" w:type="dxa"/>
            <w:tcBorders>
              <w:right w:val="nil"/>
            </w:tcBorders>
          </w:tcPr>
          <w:p w:rsidR="00635AF0" w:rsidRDefault="00E853FA" w:rsidP="008E4E5B">
            <w:pPr>
              <w:pBdr>
                <w:top w:val="nil"/>
                <w:left w:val="nil"/>
                <w:bottom w:val="nil"/>
                <w:right w:val="nil"/>
                <w:between w:val="nil"/>
              </w:pBdr>
              <w:tabs>
                <w:tab w:val="left" w:pos="9356"/>
              </w:tabs>
              <w:spacing w:before="18"/>
              <w:ind w:left="170" w:right="242"/>
              <w:jc w:val="center"/>
              <w:rPr>
                <w:color w:val="000000"/>
              </w:rPr>
            </w:pPr>
            <w:r>
              <w:rPr>
                <w:color w:val="000000"/>
              </w:rPr>
              <w:t>c.</w:t>
            </w:r>
          </w:p>
        </w:tc>
        <w:tc>
          <w:tcPr>
            <w:tcW w:w="3267" w:type="dxa"/>
            <w:tcBorders>
              <w:left w:val="nil"/>
            </w:tcBorders>
          </w:tcPr>
          <w:p w:rsidR="00635AF0" w:rsidRDefault="00E853FA" w:rsidP="008E4E5B">
            <w:pPr>
              <w:pBdr>
                <w:top w:val="nil"/>
                <w:left w:val="nil"/>
                <w:bottom w:val="nil"/>
                <w:right w:val="nil"/>
                <w:between w:val="nil"/>
              </w:pBdr>
              <w:tabs>
                <w:tab w:val="left" w:pos="9356"/>
              </w:tabs>
              <w:spacing w:before="146"/>
              <w:ind w:left="272"/>
              <w:rPr>
                <w:color w:val="000000"/>
                <w:sz w:val="24"/>
                <w:szCs w:val="24"/>
              </w:rPr>
            </w:pPr>
            <w:r>
              <w:rPr>
                <w:sz w:val="24"/>
                <w:szCs w:val="24"/>
              </w:rPr>
              <w:t>Tempo de Atuação na RI</w:t>
            </w:r>
          </w:p>
        </w:tc>
        <w:tc>
          <w:tcPr>
            <w:tcW w:w="1477" w:type="dxa"/>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149"/>
              <w:jc w:val="center"/>
              <w:rPr>
                <w:color w:val="000000"/>
                <w:sz w:val="24"/>
                <w:szCs w:val="24"/>
              </w:rPr>
            </w:pPr>
            <w:r>
              <w:rPr>
                <w:color w:val="000000"/>
                <w:sz w:val="24"/>
                <w:szCs w:val="24"/>
              </w:rPr>
              <w:t>4</w:t>
            </w:r>
          </w:p>
        </w:tc>
        <w:tc>
          <w:tcPr>
            <w:tcW w:w="1983" w:type="dxa"/>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left="401" w:right="256"/>
              <w:jc w:val="center"/>
              <w:rPr>
                <w:color w:val="000000"/>
                <w:sz w:val="24"/>
                <w:szCs w:val="24"/>
              </w:rPr>
            </w:pPr>
            <w:r>
              <w:rPr>
                <w:color w:val="000000"/>
                <w:sz w:val="24"/>
                <w:szCs w:val="24"/>
              </w:rPr>
              <w:t xml:space="preserve">0 a </w:t>
            </w:r>
            <w:r>
              <w:rPr>
                <w:sz w:val="24"/>
                <w:szCs w:val="24"/>
              </w:rPr>
              <w:t>25</w:t>
            </w:r>
          </w:p>
        </w:tc>
        <w:tc>
          <w:tcPr>
            <w:tcW w:w="2487" w:type="dxa"/>
          </w:tcPr>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9356"/>
              </w:tabs>
              <w:ind w:right="1041"/>
              <w:jc w:val="right"/>
              <w:rPr>
                <w:color w:val="000000"/>
                <w:sz w:val="24"/>
                <w:szCs w:val="24"/>
              </w:rPr>
            </w:pPr>
            <w:r>
              <w:rPr>
                <w:sz w:val="24"/>
                <w:szCs w:val="24"/>
              </w:rPr>
              <w:t>100</w:t>
            </w:r>
          </w:p>
        </w:tc>
      </w:tr>
      <w:tr w:rsidR="00635AF0">
        <w:trPr>
          <w:trHeight w:val="441"/>
        </w:trPr>
        <w:tc>
          <w:tcPr>
            <w:tcW w:w="3918" w:type="dxa"/>
            <w:gridSpan w:val="2"/>
          </w:tcPr>
          <w:p w:rsidR="00635AF0" w:rsidRDefault="00E853FA" w:rsidP="008E4E5B">
            <w:pPr>
              <w:pBdr>
                <w:top w:val="nil"/>
                <w:left w:val="nil"/>
                <w:bottom w:val="nil"/>
                <w:right w:val="nil"/>
                <w:between w:val="nil"/>
              </w:pBdr>
              <w:tabs>
                <w:tab w:val="left" w:pos="9356"/>
              </w:tabs>
              <w:spacing w:before="1"/>
              <w:ind w:left="1430" w:right="1283"/>
              <w:jc w:val="center"/>
              <w:rPr>
                <w:b/>
                <w:color w:val="000000"/>
                <w:sz w:val="24"/>
                <w:szCs w:val="24"/>
              </w:rPr>
            </w:pPr>
            <w:r>
              <w:rPr>
                <w:b/>
                <w:color w:val="000000"/>
                <w:sz w:val="24"/>
                <w:szCs w:val="24"/>
              </w:rPr>
              <w:t>TOTAL</w:t>
            </w:r>
          </w:p>
        </w:tc>
        <w:tc>
          <w:tcPr>
            <w:tcW w:w="1477" w:type="dxa"/>
          </w:tcPr>
          <w:p w:rsidR="00635AF0" w:rsidRDefault="00E853FA" w:rsidP="008E4E5B">
            <w:pPr>
              <w:pBdr>
                <w:top w:val="nil"/>
                <w:left w:val="nil"/>
                <w:bottom w:val="nil"/>
                <w:right w:val="nil"/>
                <w:between w:val="nil"/>
              </w:pBdr>
              <w:tabs>
                <w:tab w:val="left" w:pos="9356"/>
              </w:tabs>
              <w:spacing w:before="1"/>
              <w:ind w:left="149"/>
              <w:jc w:val="center"/>
              <w:rPr>
                <w:color w:val="000000"/>
                <w:sz w:val="24"/>
                <w:szCs w:val="24"/>
              </w:rPr>
            </w:pPr>
            <w:r>
              <w:rPr>
                <w:color w:val="000000"/>
                <w:sz w:val="24"/>
                <w:szCs w:val="24"/>
              </w:rPr>
              <w:t>-</w:t>
            </w:r>
          </w:p>
        </w:tc>
        <w:tc>
          <w:tcPr>
            <w:tcW w:w="1983" w:type="dxa"/>
          </w:tcPr>
          <w:p w:rsidR="00635AF0" w:rsidRDefault="00E853FA" w:rsidP="008E4E5B">
            <w:pPr>
              <w:pBdr>
                <w:top w:val="nil"/>
                <w:left w:val="nil"/>
                <w:bottom w:val="nil"/>
                <w:right w:val="nil"/>
                <w:between w:val="nil"/>
              </w:pBdr>
              <w:tabs>
                <w:tab w:val="left" w:pos="9356"/>
              </w:tabs>
              <w:spacing w:before="1"/>
              <w:ind w:left="145"/>
              <w:jc w:val="center"/>
              <w:rPr>
                <w:color w:val="000000"/>
                <w:sz w:val="24"/>
                <w:szCs w:val="24"/>
              </w:rPr>
            </w:pPr>
            <w:r>
              <w:rPr>
                <w:color w:val="000000"/>
                <w:sz w:val="24"/>
                <w:szCs w:val="24"/>
              </w:rPr>
              <w:t>-</w:t>
            </w:r>
          </w:p>
        </w:tc>
        <w:tc>
          <w:tcPr>
            <w:tcW w:w="2487" w:type="dxa"/>
          </w:tcPr>
          <w:p w:rsidR="00635AF0" w:rsidRDefault="00E853FA" w:rsidP="008E4E5B">
            <w:pPr>
              <w:pBdr>
                <w:top w:val="nil"/>
                <w:left w:val="nil"/>
                <w:bottom w:val="nil"/>
                <w:right w:val="nil"/>
                <w:between w:val="nil"/>
              </w:pBdr>
              <w:tabs>
                <w:tab w:val="left" w:pos="9356"/>
              </w:tabs>
              <w:spacing w:before="1"/>
              <w:ind w:right="1041"/>
              <w:jc w:val="right"/>
              <w:rPr>
                <w:color w:val="000000"/>
                <w:sz w:val="24"/>
                <w:szCs w:val="24"/>
              </w:rPr>
            </w:pPr>
            <w:r>
              <w:rPr>
                <w:sz w:val="24"/>
                <w:szCs w:val="24"/>
              </w:rPr>
              <w:t>300</w:t>
            </w:r>
          </w:p>
        </w:tc>
      </w:tr>
    </w:tbl>
    <w:p w:rsidR="00635AF0" w:rsidRDefault="00635AF0" w:rsidP="008E4E5B">
      <w:pPr>
        <w:tabs>
          <w:tab w:val="left" w:pos="9356"/>
        </w:tabs>
        <w:jc w:val="right"/>
        <w:rPr>
          <w:sz w:val="24"/>
          <w:szCs w:val="24"/>
        </w:rPr>
        <w:sectPr w:rsidR="00635AF0">
          <w:headerReference w:type="default" r:id="rId12"/>
          <w:footerReference w:type="default" r:id="rId13"/>
          <w:pgSz w:w="11900" w:h="16840"/>
          <w:pgMar w:top="1559" w:right="620" w:bottom="403" w:left="1180" w:header="283" w:footer="2114" w:gutter="0"/>
          <w:pgNumType w:start="1"/>
          <w:cols w:space="720"/>
        </w:sectPr>
      </w:pPr>
    </w:p>
    <w:p w:rsidR="00635AF0" w:rsidRDefault="00635AF0" w:rsidP="008E4E5B">
      <w:pPr>
        <w:pBdr>
          <w:top w:val="nil"/>
          <w:left w:val="nil"/>
          <w:bottom w:val="nil"/>
          <w:right w:val="nil"/>
          <w:between w:val="nil"/>
        </w:pBdr>
        <w:tabs>
          <w:tab w:val="left" w:pos="9356"/>
        </w:tabs>
        <w:spacing w:before="11"/>
        <w:jc w:val="both"/>
        <w:rPr>
          <w:color w:val="000000"/>
          <w:sz w:val="35"/>
          <w:szCs w:val="35"/>
        </w:rPr>
      </w:pPr>
    </w:p>
    <w:p w:rsidR="00635AF0" w:rsidRDefault="00E853FA" w:rsidP="008E4E5B">
      <w:pPr>
        <w:pBdr>
          <w:top w:val="nil"/>
          <w:left w:val="nil"/>
          <w:bottom w:val="nil"/>
          <w:right w:val="nil"/>
          <w:between w:val="nil"/>
        </w:pBdr>
        <w:tabs>
          <w:tab w:val="left" w:pos="740"/>
          <w:tab w:val="left" w:pos="9356"/>
        </w:tabs>
        <w:spacing w:line="360" w:lineRule="auto"/>
        <w:ind w:right="785"/>
        <w:jc w:val="both"/>
        <w:rPr>
          <w:color w:val="000000"/>
          <w:sz w:val="24"/>
          <w:szCs w:val="24"/>
        </w:rPr>
      </w:pPr>
      <w:r>
        <w:rPr>
          <w:color w:val="000000"/>
          <w:sz w:val="24"/>
          <w:szCs w:val="24"/>
        </w:rPr>
        <w:t xml:space="preserve">A pontuação máxima de cada candidato </w:t>
      </w:r>
      <w:r>
        <w:rPr>
          <w:sz w:val="24"/>
          <w:szCs w:val="24"/>
        </w:rPr>
        <w:t xml:space="preserve">ou candidata </w:t>
      </w:r>
      <w:r>
        <w:rPr>
          <w:color w:val="000000"/>
          <w:sz w:val="24"/>
          <w:szCs w:val="24"/>
        </w:rPr>
        <w:t xml:space="preserve">será de </w:t>
      </w:r>
      <w:r>
        <w:rPr>
          <w:sz w:val="24"/>
          <w:szCs w:val="24"/>
        </w:rPr>
        <w:t>300</w:t>
      </w:r>
      <w:r>
        <w:rPr>
          <w:color w:val="000000"/>
          <w:sz w:val="24"/>
          <w:szCs w:val="24"/>
        </w:rPr>
        <w:t xml:space="preserve"> </w:t>
      </w:r>
      <w:r>
        <w:rPr>
          <w:sz w:val="24"/>
          <w:szCs w:val="24"/>
        </w:rPr>
        <w:t>(trezentos)</w:t>
      </w:r>
      <w:r>
        <w:rPr>
          <w:color w:val="000000"/>
          <w:sz w:val="24"/>
          <w:szCs w:val="24"/>
        </w:rPr>
        <w:t xml:space="preserve"> pontos, considerando a soma de todos os critérios.</w:t>
      </w:r>
    </w:p>
    <w:p w:rsidR="00635AF0" w:rsidRDefault="00E853FA" w:rsidP="008E4E5B">
      <w:pPr>
        <w:pBdr>
          <w:top w:val="nil"/>
          <w:left w:val="nil"/>
          <w:bottom w:val="nil"/>
          <w:right w:val="nil"/>
          <w:between w:val="nil"/>
        </w:pBdr>
        <w:tabs>
          <w:tab w:val="left" w:pos="707"/>
          <w:tab w:val="left" w:pos="9356"/>
        </w:tabs>
        <w:spacing w:line="360" w:lineRule="auto"/>
        <w:ind w:right="784"/>
        <w:jc w:val="both"/>
        <w:rPr>
          <w:color w:val="000000"/>
          <w:sz w:val="24"/>
          <w:szCs w:val="24"/>
        </w:rPr>
      </w:pPr>
      <w:r>
        <w:rPr>
          <w:color w:val="000000"/>
          <w:sz w:val="24"/>
          <w:szCs w:val="24"/>
        </w:rPr>
        <w:t xml:space="preserve">Serão desclassificadas as candidaturas que não obtiverem o mínimo de </w:t>
      </w:r>
      <w:r>
        <w:rPr>
          <w:sz w:val="24"/>
          <w:szCs w:val="24"/>
        </w:rPr>
        <w:t>100</w:t>
      </w:r>
      <w:r>
        <w:rPr>
          <w:color w:val="000000"/>
          <w:sz w:val="24"/>
          <w:szCs w:val="24"/>
        </w:rPr>
        <w:t xml:space="preserve"> (cem) pontos, o equivalente a </w:t>
      </w:r>
      <w:r>
        <w:rPr>
          <w:sz w:val="24"/>
          <w:szCs w:val="24"/>
        </w:rPr>
        <w:t>33</w:t>
      </w:r>
      <w:r>
        <w:rPr>
          <w:color w:val="000000"/>
          <w:sz w:val="24"/>
          <w:szCs w:val="24"/>
        </w:rPr>
        <w:t>% do total máximo de pontuação dos critérios previstos.</w:t>
      </w:r>
    </w:p>
    <w:p w:rsidR="00635AF0" w:rsidRDefault="00E853FA" w:rsidP="008E4E5B">
      <w:pPr>
        <w:pBdr>
          <w:top w:val="nil"/>
          <w:left w:val="nil"/>
          <w:bottom w:val="nil"/>
          <w:right w:val="nil"/>
          <w:between w:val="nil"/>
        </w:pBdr>
        <w:tabs>
          <w:tab w:val="left" w:pos="659"/>
          <w:tab w:val="left" w:pos="9356"/>
        </w:tabs>
        <w:spacing w:line="291" w:lineRule="auto"/>
        <w:jc w:val="both"/>
        <w:rPr>
          <w:color w:val="000000"/>
          <w:sz w:val="24"/>
          <w:szCs w:val="24"/>
        </w:rPr>
      </w:pPr>
      <w:r>
        <w:rPr>
          <w:color w:val="000000"/>
          <w:sz w:val="24"/>
          <w:szCs w:val="24"/>
        </w:rPr>
        <w:t>A classificação da</w:t>
      </w:r>
      <w:r>
        <w:rPr>
          <w:sz w:val="24"/>
          <w:szCs w:val="24"/>
        </w:rPr>
        <w:t xml:space="preserve">s candidaturas </w:t>
      </w:r>
      <w:r>
        <w:rPr>
          <w:color w:val="000000"/>
          <w:sz w:val="24"/>
          <w:szCs w:val="24"/>
        </w:rPr>
        <w:t>será por ordem decrescente de pontuação.</w:t>
      </w:r>
    </w:p>
    <w:p w:rsidR="00635AF0" w:rsidRDefault="00E853FA" w:rsidP="008E4E5B">
      <w:pPr>
        <w:pBdr>
          <w:top w:val="nil"/>
          <w:left w:val="nil"/>
          <w:bottom w:val="nil"/>
          <w:right w:val="nil"/>
          <w:between w:val="nil"/>
        </w:pBdr>
        <w:tabs>
          <w:tab w:val="left" w:pos="743"/>
          <w:tab w:val="left" w:pos="9356"/>
        </w:tabs>
        <w:spacing w:before="145" w:line="360" w:lineRule="auto"/>
        <w:ind w:right="786"/>
        <w:jc w:val="both"/>
        <w:rPr>
          <w:color w:val="000000"/>
          <w:sz w:val="24"/>
          <w:szCs w:val="24"/>
        </w:rPr>
      </w:pPr>
      <w:r>
        <w:rPr>
          <w:color w:val="000000"/>
          <w:sz w:val="24"/>
          <w:szCs w:val="24"/>
        </w:rPr>
        <w:t xml:space="preserve">Havendo empate de pontuação entre </w:t>
      </w:r>
      <w:r>
        <w:rPr>
          <w:sz w:val="24"/>
          <w:szCs w:val="24"/>
        </w:rPr>
        <w:t>candidaturas</w:t>
      </w:r>
      <w:r>
        <w:rPr>
          <w:color w:val="000000"/>
          <w:sz w:val="24"/>
          <w:szCs w:val="24"/>
        </w:rPr>
        <w:t xml:space="preserve">, a Comissão de Avaliação promoverá o desempate com prioridade para a </w:t>
      </w:r>
      <w:r>
        <w:rPr>
          <w:sz w:val="24"/>
          <w:szCs w:val="24"/>
        </w:rPr>
        <w:t>candidatura</w:t>
      </w:r>
      <w:r>
        <w:rPr>
          <w:color w:val="000000"/>
          <w:sz w:val="24"/>
          <w:szCs w:val="24"/>
        </w:rPr>
        <w:t xml:space="preserve"> que obtiver maior pontuação na soma do subitem “a”. Caso persista o empate, será considerada a soma do subitem “b” e sucessivamente até o subitem “c”.</w:t>
      </w:r>
    </w:p>
    <w:p w:rsidR="00635AF0" w:rsidRDefault="00E853FA" w:rsidP="008E4E5B">
      <w:pPr>
        <w:pBdr>
          <w:top w:val="nil"/>
          <w:left w:val="nil"/>
          <w:bottom w:val="nil"/>
          <w:right w:val="nil"/>
          <w:between w:val="nil"/>
        </w:pBdr>
        <w:tabs>
          <w:tab w:val="left" w:pos="666"/>
          <w:tab w:val="left" w:pos="9356"/>
        </w:tabs>
        <w:spacing w:before="2" w:line="360" w:lineRule="auto"/>
        <w:ind w:right="785"/>
        <w:jc w:val="both"/>
        <w:rPr>
          <w:sz w:val="24"/>
          <w:szCs w:val="24"/>
        </w:rPr>
      </w:pPr>
      <w:r>
        <w:rPr>
          <w:color w:val="000000"/>
          <w:sz w:val="24"/>
          <w:szCs w:val="24"/>
        </w:rPr>
        <w:t>Persistindo o empate, a Comissão de Avaliação estabelecerá o desempate escolhendo a candidatura cuj</w:t>
      </w:r>
      <w:r>
        <w:rPr>
          <w:sz w:val="24"/>
          <w:szCs w:val="24"/>
        </w:rPr>
        <w:t xml:space="preserve">a </w:t>
      </w:r>
      <w:r>
        <w:rPr>
          <w:color w:val="000000"/>
          <w:sz w:val="24"/>
          <w:szCs w:val="24"/>
        </w:rPr>
        <w:t xml:space="preserve">pessoa </w:t>
      </w:r>
      <w:r>
        <w:rPr>
          <w:sz w:val="24"/>
          <w:szCs w:val="24"/>
        </w:rPr>
        <w:t xml:space="preserve">tenha a </w:t>
      </w:r>
      <w:r>
        <w:rPr>
          <w:color w:val="000000"/>
          <w:sz w:val="24"/>
          <w:szCs w:val="24"/>
        </w:rPr>
        <w:t>maior idade.</w:t>
      </w:r>
    </w:p>
    <w:p w:rsidR="00635AF0" w:rsidRDefault="00E853FA" w:rsidP="008E4E5B">
      <w:pPr>
        <w:pBdr>
          <w:top w:val="nil"/>
          <w:left w:val="nil"/>
          <w:bottom w:val="nil"/>
          <w:right w:val="nil"/>
          <w:between w:val="nil"/>
        </w:pBdr>
        <w:tabs>
          <w:tab w:val="left" w:pos="666"/>
          <w:tab w:val="left" w:pos="9356"/>
        </w:tabs>
        <w:spacing w:before="2" w:line="360" w:lineRule="auto"/>
        <w:ind w:right="785"/>
        <w:jc w:val="both"/>
        <w:rPr>
          <w:color w:val="000000"/>
          <w:sz w:val="24"/>
          <w:szCs w:val="24"/>
        </w:rPr>
      </w:pPr>
      <w:r>
        <w:rPr>
          <w:sz w:val="24"/>
          <w:szCs w:val="24"/>
        </w:rPr>
        <w:t xml:space="preserve">As candidaturas </w:t>
      </w:r>
      <w:r>
        <w:rPr>
          <w:color w:val="000000"/>
          <w:sz w:val="24"/>
          <w:szCs w:val="24"/>
        </w:rPr>
        <w:t xml:space="preserve">que não atingirem a média final de </w:t>
      </w:r>
      <w:r>
        <w:rPr>
          <w:sz w:val="24"/>
          <w:szCs w:val="24"/>
        </w:rPr>
        <w:t>100</w:t>
      </w:r>
      <w:r>
        <w:rPr>
          <w:color w:val="000000"/>
          <w:sz w:val="24"/>
          <w:szCs w:val="24"/>
        </w:rPr>
        <w:t xml:space="preserve"> pontos, nota de corte, serão </w:t>
      </w:r>
      <w:r>
        <w:rPr>
          <w:sz w:val="24"/>
          <w:szCs w:val="24"/>
        </w:rPr>
        <w:t>desclassificadas.</w:t>
      </w:r>
    </w:p>
    <w:p w:rsidR="00635AF0" w:rsidRDefault="00E853FA" w:rsidP="008E4E5B">
      <w:pPr>
        <w:pBdr>
          <w:top w:val="nil"/>
          <w:left w:val="nil"/>
          <w:bottom w:val="nil"/>
          <w:right w:val="nil"/>
          <w:between w:val="nil"/>
        </w:pBdr>
        <w:tabs>
          <w:tab w:val="left" w:pos="680"/>
          <w:tab w:val="left" w:pos="9356"/>
        </w:tabs>
        <w:spacing w:line="291" w:lineRule="auto"/>
        <w:ind w:right="785"/>
        <w:jc w:val="both"/>
        <w:rPr>
          <w:sz w:val="24"/>
          <w:szCs w:val="24"/>
          <w:highlight w:val="yellow"/>
        </w:rPr>
      </w:pPr>
      <w:r>
        <w:rPr>
          <w:color w:val="000000"/>
          <w:sz w:val="24"/>
          <w:szCs w:val="24"/>
          <w:highlight w:val="white"/>
        </w:rPr>
        <w:t xml:space="preserve">A Comissão de Avaliação indicará uma lista de suplentes. Caso haja </w:t>
      </w:r>
      <w:r>
        <w:rPr>
          <w:sz w:val="24"/>
          <w:szCs w:val="24"/>
          <w:highlight w:val="white"/>
        </w:rPr>
        <w:t>desistência</w:t>
      </w:r>
      <w:r>
        <w:rPr>
          <w:color w:val="000000"/>
          <w:sz w:val="24"/>
          <w:szCs w:val="24"/>
          <w:highlight w:val="white"/>
        </w:rPr>
        <w:t xml:space="preserve"> de algum candidato ou candidata, o suplente poderá assumir a vaga</w:t>
      </w:r>
      <w:r>
        <w:rPr>
          <w:sz w:val="24"/>
          <w:szCs w:val="24"/>
          <w:highlight w:val="white"/>
        </w:rPr>
        <w:t xml:space="preserve">, de acordo com a </w:t>
      </w:r>
      <w:r>
        <w:rPr>
          <w:color w:val="000000"/>
          <w:sz w:val="24"/>
          <w:szCs w:val="24"/>
          <w:highlight w:val="white"/>
        </w:rPr>
        <w:t xml:space="preserve">pontuação (em ordem decrescente). </w:t>
      </w:r>
      <w:r>
        <w:rPr>
          <w:sz w:val="24"/>
          <w:szCs w:val="24"/>
          <w:highlight w:val="white"/>
        </w:rPr>
        <w:t xml:space="preserve">  </w:t>
      </w:r>
      <w:r>
        <w:rPr>
          <w:sz w:val="24"/>
          <w:szCs w:val="24"/>
          <w:highlight w:val="yellow"/>
        </w:rPr>
        <w:t xml:space="preserve">          </w:t>
      </w:r>
    </w:p>
    <w:p w:rsidR="00635AF0" w:rsidRDefault="00E853FA" w:rsidP="008E4E5B">
      <w:pPr>
        <w:pBdr>
          <w:top w:val="nil"/>
          <w:left w:val="nil"/>
          <w:bottom w:val="nil"/>
          <w:right w:val="nil"/>
          <w:between w:val="nil"/>
        </w:pBdr>
        <w:tabs>
          <w:tab w:val="left" w:pos="815"/>
          <w:tab w:val="left" w:pos="9356"/>
        </w:tabs>
        <w:spacing w:line="360" w:lineRule="auto"/>
        <w:ind w:right="785"/>
        <w:jc w:val="both"/>
        <w:rPr>
          <w:color w:val="000000"/>
          <w:sz w:val="24"/>
          <w:szCs w:val="24"/>
        </w:rPr>
      </w:pPr>
      <w:r>
        <w:rPr>
          <w:color w:val="000000"/>
          <w:sz w:val="24"/>
          <w:szCs w:val="24"/>
        </w:rPr>
        <w:t xml:space="preserve">Os candidatos e candidatas não selecionados poderão interpor recurso por meio de formulário próprio (Anexo </w:t>
      </w:r>
      <w:r>
        <w:rPr>
          <w:sz w:val="24"/>
          <w:szCs w:val="24"/>
        </w:rPr>
        <w:t>2</w:t>
      </w:r>
      <w:r>
        <w:rPr>
          <w:color w:val="000000"/>
          <w:sz w:val="24"/>
          <w:szCs w:val="24"/>
        </w:rPr>
        <w:t xml:space="preserve">), dentro do prazo de 2 (dois) dias corridos após a publicação do resultado da seleção. Os </w:t>
      </w:r>
      <w:r>
        <w:rPr>
          <w:sz w:val="24"/>
          <w:szCs w:val="24"/>
        </w:rPr>
        <w:t xml:space="preserve">recursos </w:t>
      </w:r>
      <w:r>
        <w:rPr>
          <w:color w:val="000000"/>
          <w:sz w:val="24"/>
          <w:szCs w:val="24"/>
        </w:rPr>
        <w:t>deverão ser en</w:t>
      </w:r>
      <w:r>
        <w:rPr>
          <w:sz w:val="24"/>
          <w:szCs w:val="24"/>
        </w:rPr>
        <w:t>caminhados para o seguinte e-mail: agentesculturaiscap@gmail.com</w:t>
      </w:r>
    </w:p>
    <w:p w:rsidR="00635AF0" w:rsidRDefault="00E853FA" w:rsidP="008E4E5B">
      <w:pPr>
        <w:pBdr>
          <w:top w:val="nil"/>
          <w:left w:val="nil"/>
          <w:bottom w:val="nil"/>
          <w:right w:val="nil"/>
          <w:between w:val="nil"/>
        </w:pBdr>
        <w:tabs>
          <w:tab w:val="left" w:pos="786"/>
          <w:tab w:val="left" w:pos="9356"/>
        </w:tabs>
        <w:spacing w:line="360" w:lineRule="auto"/>
        <w:ind w:right="786"/>
        <w:jc w:val="both"/>
        <w:rPr>
          <w:sz w:val="24"/>
          <w:szCs w:val="24"/>
          <w:highlight w:val="yellow"/>
        </w:rPr>
      </w:pPr>
      <w:r>
        <w:rPr>
          <w:color w:val="000000"/>
          <w:sz w:val="24"/>
          <w:szCs w:val="24"/>
        </w:rPr>
        <w:t>A relação final dos selecionados será divulgada no site</w:t>
      </w:r>
      <w:r>
        <w:rPr>
          <w:sz w:val="24"/>
          <w:szCs w:val="24"/>
        </w:rPr>
        <w:t xml:space="preserve"> da Fadesp e por meio das instituições parceiras e redes sociais. </w:t>
      </w:r>
    </w:p>
    <w:p w:rsidR="00635AF0" w:rsidRDefault="00E853FA" w:rsidP="008E4E5B">
      <w:pPr>
        <w:pBdr>
          <w:top w:val="nil"/>
          <w:left w:val="nil"/>
          <w:bottom w:val="nil"/>
          <w:right w:val="nil"/>
          <w:between w:val="nil"/>
        </w:pBdr>
        <w:tabs>
          <w:tab w:val="left" w:pos="880"/>
          <w:tab w:val="left" w:pos="9356"/>
        </w:tabs>
        <w:spacing w:before="196" w:line="360" w:lineRule="auto"/>
        <w:ind w:right="787"/>
        <w:jc w:val="both"/>
        <w:rPr>
          <w:b/>
          <w:color w:val="000000"/>
          <w:sz w:val="24"/>
          <w:szCs w:val="24"/>
          <w:highlight w:val="white"/>
        </w:rPr>
      </w:pPr>
      <w:r>
        <w:rPr>
          <w:b/>
          <w:color w:val="000000"/>
          <w:sz w:val="24"/>
          <w:szCs w:val="24"/>
          <w:highlight w:val="white"/>
        </w:rPr>
        <w:t>OBRIGAÇÕES DOS</w:t>
      </w:r>
      <w:r>
        <w:rPr>
          <w:b/>
          <w:sz w:val="24"/>
          <w:szCs w:val="24"/>
          <w:highlight w:val="white"/>
        </w:rPr>
        <w:t xml:space="preserve">/DAS </w:t>
      </w:r>
      <w:r>
        <w:rPr>
          <w:b/>
          <w:color w:val="000000"/>
          <w:sz w:val="24"/>
          <w:szCs w:val="24"/>
          <w:highlight w:val="white"/>
        </w:rPr>
        <w:t>FORMADORES E FORMAD</w:t>
      </w:r>
      <w:r>
        <w:rPr>
          <w:b/>
          <w:sz w:val="24"/>
          <w:szCs w:val="24"/>
          <w:highlight w:val="white"/>
        </w:rPr>
        <w:t xml:space="preserve">ORAS SELECIONADOS/AS </w:t>
      </w:r>
      <w:r>
        <w:rPr>
          <w:b/>
          <w:color w:val="000000"/>
          <w:sz w:val="24"/>
          <w:szCs w:val="24"/>
          <w:highlight w:val="white"/>
        </w:rPr>
        <w:t xml:space="preserve">NESTE EDITAL </w:t>
      </w:r>
    </w:p>
    <w:p w:rsidR="00635AF0" w:rsidRDefault="00E853FA" w:rsidP="008E4E5B">
      <w:pPr>
        <w:pBdr>
          <w:top w:val="nil"/>
          <w:left w:val="nil"/>
          <w:bottom w:val="nil"/>
          <w:right w:val="nil"/>
          <w:between w:val="nil"/>
        </w:pBdr>
        <w:tabs>
          <w:tab w:val="left" w:pos="1019"/>
          <w:tab w:val="left" w:pos="9356"/>
        </w:tabs>
        <w:spacing w:line="360" w:lineRule="auto"/>
        <w:ind w:right="786"/>
        <w:jc w:val="both"/>
        <w:rPr>
          <w:sz w:val="24"/>
          <w:szCs w:val="24"/>
        </w:rPr>
      </w:pPr>
      <w:r>
        <w:rPr>
          <w:color w:val="000000"/>
          <w:sz w:val="24"/>
          <w:szCs w:val="24"/>
        </w:rPr>
        <w:t>Entregar Relatório Simplificado de Cumprimento do Objeto à FADESP a se</w:t>
      </w:r>
      <w:r w:rsidR="0085584A">
        <w:rPr>
          <w:sz w:val="24"/>
          <w:szCs w:val="24"/>
        </w:rPr>
        <w:t>r encaminhado</w:t>
      </w:r>
      <w:r>
        <w:rPr>
          <w:sz w:val="24"/>
          <w:szCs w:val="24"/>
        </w:rPr>
        <w:t xml:space="preserve"> por meio virtual, apresentando lista de frequência dos cursistas, registro fotográfico do curso e breve relatoria do curso, que ocorrerá num total de 15 horas/aula (primeiro dia: manhã e tarde; </w:t>
      </w:r>
      <w:r>
        <w:rPr>
          <w:sz w:val="24"/>
          <w:szCs w:val="24"/>
        </w:rPr>
        <w:lastRenderedPageBreak/>
        <w:t>segundo dia: apenas manhã).</w:t>
      </w:r>
    </w:p>
    <w:p w:rsidR="00635AF0" w:rsidRDefault="00E853FA" w:rsidP="008E4E5B">
      <w:pPr>
        <w:pBdr>
          <w:top w:val="nil"/>
          <w:left w:val="nil"/>
          <w:bottom w:val="nil"/>
          <w:right w:val="nil"/>
          <w:between w:val="nil"/>
        </w:pBdr>
        <w:tabs>
          <w:tab w:val="left" w:pos="968"/>
          <w:tab w:val="left" w:pos="9356"/>
        </w:tabs>
        <w:spacing w:line="360" w:lineRule="auto"/>
        <w:ind w:right="785"/>
        <w:jc w:val="both"/>
        <w:rPr>
          <w:color w:val="000000"/>
          <w:sz w:val="24"/>
          <w:szCs w:val="24"/>
        </w:rPr>
      </w:pPr>
      <w:r>
        <w:rPr>
          <w:color w:val="000000"/>
          <w:sz w:val="24"/>
          <w:szCs w:val="24"/>
        </w:rPr>
        <w:t>Em caso de envio de mais de uma inscrição por candidato/ca</w:t>
      </w:r>
      <w:r>
        <w:rPr>
          <w:sz w:val="24"/>
          <w:szCs w:val="24"/>
        </w:rPr>
        <w:t xml:space="preserve">ndidata, </w:t>
      </w:r>
      <w:r>
        <w:rPr>
          <w:color w:val="000000"/>
          <w:sz w:val="24"/>
          <w:szCs w:val="24"/>
        </w:rPr>
        <w:t>será considerada a segunda opção enviada, sendo a primeira automaticamente invalidada.</w:t>
      </w:r>
    </w:p>
    <w:p w:rsidR="00635AF0" w:rsidRDefault="00635AF0" w:rsidP="008E4E5B">
      <w:pPr>
        <w:pBdr>
          <w:top w:val="nil"/>
          <w:left w:val="nil"/>
          <w:bottom w:val="nil"/>
          <w:right w:val="nil"/>
          <w:between w:val="nil"/>
        </w:pBdr>
        <w:tabs>
          <w:tab w:val="left" w:pos="9356"/>
        </w:tabs>
        <w:spacing w:before="9"/>
        <w:rPr>
          <w:color w:val="000000"/>
          <w:sz w:val="35"/>
          <w:szCs w:val="35"/>
        </w:rPr>
      </w:pPr>
    </w:p>
    <w:p w:rsidR="00635AF0" w:rsidRDefault="00635AF0" w:rsidP="008E4E5B">
      <w:pPr>
        <w:pBdr>
          <w:top w:val="nil"/>
          <w:left w:val="nil"/>
          <w:bottom w:val="nil"/>
          <w:right w:val="nil"/>
          <w:between w:val="nil"/>
        </w:pBdr>
        <w:tabs>
          <w:tab w:val="left" w:pos="745"/>
          <w:tab w:val="left" w:pos="9356"/>
        </w:tabs>
        <w:jc w:val="both"/>
        <w:rPr>
          <w:b/>
          <w:sz w:val="24"/>
          <w:szCs w:val="24"/>
        </w:rPr>
      </w:pPr>
    </w:p>
    <w:p w:rsidR="00635AF0" w:rsidRDefault="00E853FA" w:rsidP="008E4E5B">
      <w:pPr>
        <w:pBdr>
          <w:top w:val="nil"/>
          <w:left w:val="nil"/>
          <w:bottom w:val="nil"/>
          <w:right w:val="nil"/>
          <w:between w:val="nil"/>
        </w:pBdr>
        <w:tabs>
          <w:tab w:val="left" w:pos="745"/>
          <w:tab w:val="left" w:pos="9356"/>
        </w:tabs>
        <w:jc w:val="both"/>
        <w:rPr>
          <w:b/>
          <w:color w:val="000000"/>
          <w:sz w:val="24"/>
          <w:szCs w:val="24"/>
        </w:rPr>
      </w:pPr>
      <w:r>
        <w:rPr>
          <w:b/>
          <w:color w:val="000000"/>
          <w:sz w:val="24"/>
          <w:szCs w:val="24"/>
        </w:rPr>
        <w:t>DISPOSIÇÕES GERAIS</w:t>
      </w:r>
    </w:p>
    <w:p w:rsidR="00635AF0" w:rsidRDefault="00E853FA" w:rsidP="008E4E5B">
      <w:pPr>
        <w:pBdr>
          <w:top w:val="nil"/>
          <w:left w:val="nil"/>
          <w:bottom w:val="nil"/>
          <w:right w:val="nil"/>
          <w:between w:val="nil"/>
        </w:pBdr>
        <w:tabs>
          <w:tab w:val="left" w:pos="968"/>
          <w:tab w:val="left" w:pos="9356"/>
        </w:tabs>
        <w:spacing w:before="149" w:line="360" w:lineRule="auto"/>
        <w:ind w:right="786"/>
        <w:jc w:val="both"/>
        <w:rPr>
          <w:color w:val="000000"/>
          <w:sz w:val="24"/>
          <w:szCs w:val="24"/>
        </w:rPr>
      </w:pPr>
      <w:r>
        <w:rPr>
          <w:color w:val="000000"/>
          <w:sz w:val="24"/>
          <w:szCs w:val="24"/>
        </w:rPr>
        <w:t>O ato da inscrição implica a plena aceitação das normas constantes no presente edital.</w:t>
      </w:r>
    </w:p>
    <w:p w:rsidR="00635AF0" w:rsidRDefault="00E853FA" w:rsidP="008E4E5B">
      <w:pPr>
        <w:pBdr>
          <w:top w:val="nil"/>
          <w:left w:val="nil"/>
          <w:bottom w:val="nil"/>
          <w:right w:val="nil"/>
          <w:between w:val="nil"/>
        </w:pBdr>
        <w:tabs>
          <w:tab w:val="left" w:pos="923"/>
          <w:tab w:val="left" w:pos="9356"/>
        </w:tabs>
        <w:spacing w:line="291" w:lineRule="auto"/>
        <w:rPr>
          <w:sz w:val="24"/>
          <w:szCs w:val="24"/>
        </w:rPr>
      </w:pPr>
      <w:r>
        <w:rPr>
          <w:color w:val="000000"/>
          <w:sz w:val="24"/>
          <w:szCs w:val="24"/>
        </w:rPr>
        <w:t xml:space="preserve">Sobre o valor total bruto do </w:t>
      </w:r>
      <w:r>
        <w:rPr>
          <w:sz w:val="24"/>
          <w:szCs w:val="24"/>
        </w:rPr>
        <w:t xml:space="preserve">pagamento </w:t>
      </w:r>
      <w:r>
        <w:rPr>
          <w:color w:val="000000"/>
          <w:sz w:val="24"/>
          <w:szCs w:val="24"/>
        </w:rPr>
        <w:t>incidirão os descontos de tributos legais.</w:t>
      </w:r>
    </w:p>
    <w:p w:rsidR="00635AF0" w:rsidRDefault="00497CE6" w:rsidP="008E4E5B">
      <w:pPr>
        <w:pBdr>
          <w:top w:val="nil"/>
          <w:left w:val="nil"/>
          <w:bottom w:val="nil"/>
          <w:right w:val="nil"/>
          <w:between w:val="nil"/>
        </w:pBdr>
        <w:tabs>
          <w:tab w:val="left" w:pos="928"/>
          <w:tab w:val="left" w:pos="9356"/>
        </w:tabs>
        <w:spacing w:before="146" w:line="360" w:lineRule="auto"/>
        <w:ind w:right="785"/>
        <w:rPr>
          <w:color w:val="000000"/>
          <w:sz w:val="24"/>
          <w:szCs w:val="24"/>
        </w:rPr>
      </w:pPr>
      <w:r>
        <w:rPr>
          <w:color w:val="000000"/>
          <w:sz w:val="24"/>
          <w:szCs w:val="24"/>
        </w:rPr>
        <w:t>O valor líquido da prestação do serviço</w:t>
      </w:r>
      <w:r w:rsidR="00E853FA">
        <w:rPr>
          <w:color w:val="000000"/>
          <w:sz w:val="24"/>
          <w:szCs w:val="24"/>
        </w:rPr>
        <w:t xml:space="preserve"> será depositado em conta bancária (corrente) fornecida pelo </w:t>
      </w:r>
      <w:r w:rsidR="00E853FA">
        <w:rPr>
          <w:sz w:val="24"/>
          <w:szCs w:val="24"/>
        </w:rPr>
        <w:t>candidato/candidata</w:t>
      </w:r>
      <w:r w:rsidR="00E853FA">
        <w:rPr>
          <w:color w:val="000000"/>
          <w:sz w:val="24"/>
          <w:szCs w:val="24"/>
        </w:rPr>
        <w:t xml:space="preserve"> no formulário de inscrição.</w:t>
      </w:r>
    </w:p>
    <w:p w:rsidR="00635AF0" w:rsidRDefault="00E853FA" w:rsidP="008E4E5B">
      <w:pPr>
        <w:pBdr>
          <w:top w:val="nil"/>
          <w:left w:val="nil"/>
          <w:bottom w:val="nil"/>
          <w:right w:val="nil"/>
          <w:between w:val="nil"/>
        </w:pBdr>
        <w:tabs>
          <w:tab w:val="left" w:pos="923"/>
          <w:tab w:val="left" w:pos="9356"/>
        </w:tabs>
        <w:spacing w:line="291" w:lineRule="auto"/>
        <w:rPr>
          <w:color w:val="000000"/>
          <w:sz w:val="24"/>
          <w:szCs w:val="24"/>
        </w:rPr>
      </w:pPr>
      <w:r>
        <w:rPr>
          <w:color w:val="000000"/>
          <w:sz w:val="24"/>
          <w:szCs w:val="24"/>
        </w:rPr>
        <w:t>Não é permitida a apresentação de conta-salário e ou poupança.</w:t>
      </w:r>
    </w:p>
    <w:p w:rsidR="00635AF0" w:rsidRDefault="00E853FA" w:rsidP="008E4E5B">
      <w:pPr>
        <w:pBdr>
          <w:top w:val="nil"/>
          <w:left w:val="nil"/>
          <w:bottom w:val="nil"/>
          <w:right w:val="nil"/>
          <w:between w:val="nil"/>
        </w:pBdr>
        <w:tabs>
          <w:tab w:val="left" w:pos="1026"/>
          <w:tab w:val="left" w:pos="9356"/>
        </w:tabs>
        <w:spacing w:before="147"/>
        <w:rPr>
          <w:color w:val="000000"/>
          <w:sz w:val="24"/>
          <w:szCs w:val="24"/>
        </w:rPr>
      </w:pPr>
      <w:r>
        <w:rPr>
          <w:color w:val="000000"/>
          <w:sz w:val="24"/>
          <w:szCs w:val="24"/>
        </w:rPr>
        <w:t>O/A candidato/candidata será o único responsável pela veracidade das informações e</w:t>
      </w:r>
      <w:r>
        <w:rPr>
          <w:sz w:val="24"/>
          <w:szCs w:val="24"/>
        </w:rPr>
        <w:t xml:space="preserve"> </w:t>
      </w:r>
      <w:r>
        <w:rPr>
          <w:color w:val="000000"/>
          <w:sz w:val="24"/>
          <w:szCs w:val="24"/>
        </w:rPr>
        <w:t>documentos encaminhados, isentando a FADESP e a SECULT de qualquer responsabilidade civil ou penal.</w:t>
      </w:r>
    </w:p>
    <w:p w:rsidR="00635AF0" w:rsidRDefault="00635AF0" w:rsidP="008E4E5B">
      <w:pPr>
        <w:pBdr>
          <w:top w:val="nil"/>
          <w:left w:val="nil"/>
          <w:bottom w:val="nil"/>
          <w:right w:val="nil"/>
          <w:between w:val="nil"/>
        </w:pBdr>
        <w:tabs>
          <w:tab w:val="left" w:pos="966"/>
          <w:tab w:val="left" w:pos="9356"/>
        </w:tabs>
        <w:spacing w:line="360" w:lineRule="auto"/>
        <w:ind w:right="786"/>
        <w:jc w:val="both"/>
        <w:rPr>
          <w:sz w:val="24"/>
          <w:szCs w:val="24"/>
        </w:rPr>
      </w:pPr>
    </w:p>
    <w:p w:rsidR="00635AF0" w:rsidRDefault="00E853FA" w:rsidP="008E4E5B">
      <w:pPr>
        <w:pBdr>
          <w:top w:val="nil"/>
          <w:left w:val="nil"/>
          <w:bottom w:val="nil"/>
          <w:right w:val="nil"/>
          <w:between w:val="nil"/>
        </w:pBdr>
        <w:tabs>
          <w:tab w:val="left" w:pos="966"/>
          <w:tab w:val="left" w:pos="9356"/>
        </w:tabs>
        <w:spacing w:line="360" w:lineRule="auto"/>
        <w:ind w:right="786"/>
        <w:jc w:val="both"/>
        <w:rPr>
          <w:color w:val="000000"/>
          <w:sz w:val="24"/>
          <w:szCs w:val="24"/>
        </w:rPr>
      </w:pPr>
      <w:r>
        <w:rPr>
          <w:color w:val="000000"/>
          <w:sz w:val="24"/>
          <w:szCs w:val="24"/>
        </w:rPr>
        <w:t xml:space="preserve">Eventuais irregularidades na documentação e/ou informações enviadas no ato da inscrição, constatadas a qualquer tempo, </w:t>
      </w:r>
      <w:r>
        <w:rPr>
          <w:sz w:val="24"/>
          <w:szCs w:val="24"/>
        </w:rPr>
        <w:t>implicará</w:t>
      </w:r>
      <w:r>
        <w:rPr>
          <w:color w:val="000000"/>
          <w:sz w:val="24"/>
          <w:szCs w:val="24"/>
        </w:rPr>
        <w:t xml:space="preserve"> na inabilitação ou desclassificação do/da candidato/candidata, sem prejuízo da aplicação das medidas legais cabíveis.</w:t>
      </w:r>
    </w:p>
    <w:p w:rsidR="00635AF0" w:rsidRDefault="00E853FA" w:rsidP="008E4E5B">
      <w:pPr>
        <w:pBdr>
          <w:top w:val="nil"/>
          <w:left w:val="nil"/>
          <w:bottom w:val="nil"/>
          <w:right w:val="nil"/>
          <w:between w:val="nil"/>
        </w:pBdr>
        <w:tabs>
          <w:tab w:val="left" w:pos="949"/>
          <w:tab w:val="left" w:pos="9356"/>
        </w:tabs>
        <w:spacing w:line="360" w:lineRule="auto"/>
        <w:ind w:right="785"/>
        <w:jc w:val="both"/>
        <w:rPr>
          <w:color w:val="000000"/>
          <w:sz w:val="24"/>
          <w:szCs w:val="24"/>
        </w:rPr>
      </w:pPr>
      <w:r>
        <w:rPr>
          <w:color w:val="000000"/>
          <w:sz w:val="24"/>
          <w:szCs w:val="24"/>
        </w:rPr>
        <w:t>Os casos omissos relativos às disposições deste edital serão decididos pela FADESP em conjunto com a Secretaria de Estado de Cultura do Pará (SECULT) ficando, desde logo, eleito o foro de Belém, Justiça Estadual do Pará, para dirimir eventuais questões decorrentes deste edital.</w:t>
      </w:r>
    </w:p>
    <w:p w:rsidR="00635AF0" w:rsidRDefault="00635AF0" w:rsidP="008E4E5B">
      <w:pPr>
        <w:pBdr>
          <w:top w:val="nil"/>
          <w:left w:val="nil"/>
          <w:bottom w:val="nil"/>
          <w:right w:val="nil"/>
          <w:between w:val="nil"/>
        </w:pBdr>
        <w:tabs>
          <w:tab w:val="left" w:pos="9356"/>
        </w:tabs>
        <w:rPr>
          <w:color w:val="000000"/>
          <w:sz w:val="24"/>
          <w:szCs w:val="24"/>
        </w:rPr>
      </w:pPr>
    </w:p>
    <w:p w:rsidR="00635AF0" w:rsidRDefault="00E853FA" w:rsidP="008E4E5B">
      <w:pPr>
        <w:pBdr>
          <w:top w:val="nil"/>
          <w:left w:val="nil"/>
          <w:bottom w:val="nil"/>
          <w:right w:val="nil"/>
          <w:between w:val="nil"/>
        </w:pBdr>
        <w:tabs>
          <w:tab w:val="left" w:pos="745"/>
          <w:tab w:val="left" w:pos="9356"/>
        </w:tabs>
        <w:spacing w:before="147"/>
        <w:jc w:val="both"/>
        <w:rPr>
          <w:b/>
          <w:color w:val="000000"/>
          <w:sz w:val="24"/>
          <w:szCs w:val="24"/>
        </w:rPr>
      </w:pPr>
      <w:r>
        <w:rPr>
          <w:b/>
          <w:color w:val="000000"/>
          <w:sz w:val="24"/>
          <w:szCs w:val="24"/>
        </w:rPr>
        <w:t>DO VALOR E DO NÚMERO DE VA</w:t>
      </w:r>
      <w:r>
        <w:rPr>
          <w:b/>
          <w:sz w:val="24"/>
          <w:szCs w:val="24"/>
        </w:rPr>
        <w:t>GAS</w:t>
      </w:r>
      <w:r>
        <w:rPr>
          <w:b/>
          <w:color w:val="000000"/>
          <w:sz w:val="24"/>
          <w:szCs w:val="24"/>
        </w:rPr>
        <w:t>:</w:t>
      </w:r>
    </w:p>
    <w:p w:rsidR="00D812D6" w:rsidRDefault="00E853FA" w:rsidP="008E4E5B">
      <w:pPr>
        <w:pBdr>
          <w:top w:val="nil"/>
          <w:left w:val="nil"/>
          <w:bottom w:val="nil"/>
          <w:right w:val="nil"/>
          <w:between w:val="nil"/>
        </w:pBdr>
        <w:tabs>
          <w:tab w:val="left" w:pos="9356"/>
        </w:tabs>
        <w:spacing w:before="146" w:line="360" w:lineRule="auto"/>
        <w:ind w:right="785"/>
        <w:jc w:val="both"/>
        <w:rPr>
          <w:sz w:val="24"/>
          <w:szCs w:val="24"/>
        </w:rPr>
      </w:pPr>
      <w:r>
        <w:rPr>
          <w:sz w:val="24"/>
          <w:szCs w:val="24"/>
        </w:rPr>
        <w:t>Cada formador/formadora r</w:t>
      </w:r>
      <w:r w:rsidR="007A784B">
        <w:rPr>
          <w:sz w:val="24"/>
          <w:szCs w:val="24"/>
        </w:rPr>
        <w:t>eceberá o valor (bruto) de R$1</w:t>
      </w:r>
      <w:r w:rsidR="0085584A">
        <w:rPr>
          <w:sz w:val="24"/>
          <w:szCs w:val="24"/>
        </w:rPr>
        <w:t>.</w:t>
      </w:r>
      <w:r w:rsidR="007A784B">
        <w:rPr>
          <w:sz w:val="24"/>
          <w:szCs w:val="24"/>
        </w:rPr>
        <w:t>2</w:t>
      </w:r>
      <w:r w:rsidR="00D812D6">
        <w:rPr>
          <w:sz w:val="24"/>
          <w:szCs w:val="24"/>
        </w:rPr>
        <w:t>00,00 (</w:t>
      </w:r>
      <w:r w:rsidR="007A784B">
        <w:rPr>
          <w:sz w:val="24"/>
          <w:szCs w:val="24"/>
        </w:rPr>
        <w:t xml:space="preserve">Hum mil e duzentos </w:t>
      </w:r>
      <w:r>
        <w:rPr>
          <w:sz w:val="24"/>
          <w:szCs w:val="24"/>
        </w:rPr>
        <w:t>reais)</w:t>
      </w:r>
      <w:r w:rsidR="007A784B">
        <w:rPr>
          <w:sz w:val="24"/>
          <w:szCs w:val="24"/>
        </w:rPr>
        <w:t xml:space="preserve"> </w:t>
      </w:r>
      <w:r w:rsidR="00D812D6">
        <w:rPr>
          <w:sz w:val="24"/>
          <w:szCs w:val="24"/>
        </w:rPr>
        <w:t>por oficina</w:t>
      </w:r>
      <w:r w:rsidR="00AE01EA">
        <w:rPr>
          <w:sz w:val="24"/>
          <w:szCs w:val="24"/>
        </w:rPr>
        <w:t xml:space="preserve"> (uma oficina: </w:t>
      </w:r>
      <w:r w:rsidR="007A784B">
        <w:rPr>
          <w:sz w:val="24"/>
          <w:szCs w:val="24"/>
        </w:rPr>
        <w:t>R$ 1.200,00</w:t>
      </w:r>
      <w:r w:rsidR="00AE01EA">
        <w:rPr>
          <w:sz w:val="24"/>
          <w:szCs w:val="24"/>
        </w:rPr>
        <w:t xml:space="preserve">; </w:t>
      </w:r>
      <w:r w:rsidR="007A784B">
        <w:rPr>
          <w:sz w:val="24"/>
          <w:szCs w:val="24"/>
        </w:rPr>
        <w:t>duas oficinas:</w:t>
      </w:r>
      <w:r w:rsidR="00AE01EA">
        <w:rPr>
          <w:sz w:val="24"/>
          <w:szCs w:val="24"/>
        </w:rPr>
        <w:t xml:space="preserve"> R$ 2.400,00; 3 oficinas: R$ 3.600,00),</w:t>
      </w:r>
      <w:r w:rsidR="00D812D6">
        <w:rPr>
          <w:sz w:val="24"/>
          <w:szCs w:val="24"/>
        </w:rPr>
        <w:t xml:space="preserve"> sendo 1 (uma) em cada município de sua região de integração. </w:t>
      </w:r>
      <w:r w:rsidR="00AE01EA">
        <w:rPr>
          <w:sz w:val="24"/>
          <w:szCs w:val="24"/>
        </w:rPr>
        <w:t xml:space="preserve">Haverá incidência de impostos sobre o valor bruto. </w:t>
      </w:r>
      <w:r w:rsidR="00D812D6">
        <w:rPr>
          <w:sz w:val="24"/>
          <w:szCs w:val="24"/>
        </w:rPr>
        <w:t>Cada oficina terá um total de 15 horas/aula. Cada formador/formadora receberá ainda uma ajuda de custo para deslocamento para o segundo</w:t>
      </w:r>
      <w:r w:rsidR="00AE01EA">
        <w:rPr>
          <w:sz w:val="24"/>
          <w:szCs w:val="24"/>
        </w:rPr>
        <w:t xml:space="preserve"> e/ou terceiro</w:t>
      </w:r>
      <w:r w:rsidR="00D812D6">
        <w:rPr>
          <w:sz w:val="24"/>
          <w:szCs w:val="24"/>
        </w:rPr>
        <w:t xml:space="preserve"> município em que irá minist</w:t>
      </w:r>
      <w:r w:rsidR="00AE01EA">
        <w:rPr>
          <w:sz w:val="24"/>
          <w:szCs w:val="24"/>
        </w:rPr>
        <w:t xml:space="preserve">rar a oficina, fora da sua sede, consoante a realidade de cada região. </w:t>
      </w:r>
      <w:r w:rsidR="00D812D6">
        <w:rPr>
          <w:sz w:val="24"/>
          <w:szCs w:val="24"/>
        </w:rPr>
        <w:t xml:space="preserve"> </w:t>
      </w:r>
    </w:p>
    <w:p w:rsidR="00D812D6" w:rsidRDefault="00D812D6" w:rsidP="008E4E5B">
      <w:pPr>
        <w:pBdr>
          <w:top w:val="nil"/>
          <w:left w:val="nil"/>
          <w:bottom w:val="nil"/>
          <w:right w:val="nil"/>
          <w:between w:val="nil"/>
        </w:pBdr>
        <w:tabs>
          <w:tab w:val="left" w:pos="9356"/>
        </w:tabs>
        <w:spacing w:before="146" w:line="360" w:lineRule="auto"/>
        <w:ind w:right="785"/>
        <w:jc w:val="both"/>
        <w:rPr>
          <w:sz w:val="24"/>
          <w:szCs w:val="24"/>
        </w:rPr>
      </w:pPr>
    </w:p>
    <w:p w:rsidR="00635AF0" w:rsidRDefault="00E853FA" w:rsidP="008E4E5B">
      <w:pPr>
        <w:pBdr>
          <w:top w:val="nil"/>
          <w:left w:val="nil"/>
          <w:bottom w:val="nil"/>
          <w:right w:val="nil"/>
          <w:between w:val="nil"/>
        </w:pBdr>
        <w:tabs>
          <w:tab w:val="left" w:pos="9356"/>
        </w:tabs>
        <w:spacing w:before="146" w:line="360" w:lineRule="auto"/>
        <w:ind w:right="785"/>
        <w:jc w:val="both"/>
        <w:rPr>
          <w:color w:val="000000"/>
          <w:sz w:val="20"/>
          <w:szCs w:val="20"/>
        </w:rPr>
      </w:pPr>
      <w:r>
        <w:rPr>
          <w:sz w:val="24"/>
          <w:szCs w:val="24"/>
        </w:rPr>
        <w:t xml:space="preserve"> Neste edital es</w:t>
      </w:r>
      <w:r w:rsidR="00D812D6">
        <w:rPr>
          <w:sz w:val="24"/>
          <w:szCs w:val="24"/>
        </w:rPr>
        <w:t>tá sendo ofertado um total de 72</w:t>
      </w:r>
      <w:r>
        <w:rPr>
          <w:sz w:val="24"/>
          <w:szCs w:val="24"/>
        </w:rPr>
        <w:t xml:space="preserve"> (</w:t>
      </w:r>
      <w:r w:rsidR="00D812D6">
        <w:rPr>
          <w:sz w:val="24"/>
          <w:szCs w:val="24"/>
        </w:rPr>
        <w:t>setenta e duas</w:t>
      </w:r>
      <w:r>
        <w:rPr>
          <w:sz w:val="24"/>
          <w:szCs w:val="24"/>
        </w:rPr>
        <w:t>) vagas de formadores e formadoras, que serão distribuídas entre as regiões de integração</w:t>
      </w:r>
      <w:r w:rsidR="00D812D6">
        <w:rPr>
          <w:sz w:val="24"/>
          <w:szCs w:val="24"/>
        </w:rPr>
        <w:t xml:space="preserve"> e respectivos municípios</w:t>
      </w:r>
      <w:r>
        <w:rPr>
          <w:sz w:val="24"/>
          <w:szCs w:val="24"/>
        </w:rPr>
        <w:t xml:space="preserve">, conforme necessidades.  </w:t>
      </w:r>
      <w:r w:rsidR="00D812D6">
        <w:rPr>
          <w:sz w:val="24"/>
          <w:szCs w:val="24"/>
        </w:rPr>
        <w:t>Ao todo serão atendidos 144 municípios de todas as 12 regiões de integração do estado do Pará</w:t>
      </w:r>
    </w:p>
    <w:p w:rsidR="00635AF0" w:rsidRDefault="00635AF0" w:rsidP="008E4E5B">
      <w:pPr>
        <w:pBdr>
          <w:top w:val="nil"/>
          <w:left w:val="nil"/>
          <w:bottom w:val="nil"/>
          <w:right w:val="nil"/>
          <w:between w:val="nil"/>
        </w:pBdr>
        <w:tabs>
          <w:tab w:val="left" w:pos="9356"/>
        </w:tabs>
        <w:spacing w:before="10"/>
        <w:rPr>
          <w:color w:val="000000"/>
          <w:sz w:val="15"/>
          <w:szCs w:val="15"/>
        </w:rPr>
      </w:pPr>
    </w:p>
    <w:p w:rsidR="00635AF0" w:rsidRDefault="00E853FA" w:rsidP="008E4E5B">
      <w:pPr>
        <w:pBdr>
          <w:top w:val="nil"/>
          <w:left w:val="nil"/>
          <w:bottom w:val="nil"/>
          <w:right w:val="nil"/>
          <w:between w:val="nil"/>
        </w:pBdr>
        <w:tabs>
          <w:tab w:val="left" w:pos="745"/>
          <w:tab w:val="left" w:pos="9356"/>
        </w:tabs>
        <w:rPr>
          <w:b/>
          <w:color w:val="000000"/>
          <w:sz w:val="24"/>
          <w:szCs w:val="24"/>
          <w:highlight w:val="white"/>
        </w:rPr>
      </w:pPr>
      <w:r>
        <w:rPr>
          <w:b/>
          <w:color w:val="000000"/>
          <w:sz w:val="24"/>
          <w:szCs w:val="24"/>
          <w:highlight w:val="white"/>
        </w:rPr>
        <w:t>DO CRONOGRAMA</w:t>
      </w:r>
    </w:p>
    <w:p w:rsidR="00635AF0" w:rsidRDefault="00635AF0" w:rsidP="008E4E5B">
      <w:pPr>
        <w:pBdr>
          <w:top w:val="nil"/>
          <w:left w:val="nil"/>
          <w:bottom w:val="nil"/>
          <w:right w:val="nil"/>
          <w:between w:val="nil"/>
        </w:pBdr>
        <w:tabs>
          <w:tab w:val="left" w:pos="9356"/>
        </w:tabs>
        <w:rPr>
          <w:color w:val="000000"/>
          <w:sz w:val="12"/>
          <w:szCs w:val="12"/>
          <w:highlight w:val="white"/>
        </w:rPr>
      </w:pPr>
    </w:p>
    <w:tbl>
      <w:tblPr>
        <w:tblStyle w:val="aff8"/>
        <w:tblW w:w="8906" w:type="dxa"/>
        <w:tblInd w:w="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40"/>
        <w:gridCol w:w="3566"/>
      </w:tblGrid>
      <w:tr w:rsidR="00635AF0">
        <w:trPr>
          <w:trHeight w:val="575"/>
        </w:trPr>
        <w:tc>
          <w:tcPr>
            <w:tcW w:w="5340" w:type="dxa"/>
          </w:tcPr>
          <w:p w:rsidR="00635AF0" w:rsidRDefault="00E853FA" w:rsidP="008E4E5B">
            <w:pPr>
              <w:tabs>
                <w:tab w:val="left" w:pos="9356"/>
              </w:tabs>
              <w:spacing w:before="69"/>
              <w:ind w:left="110"/>
              <w:rPr>
                <w:sz w:val="24"/>
                <w:szCs w:val="24"/>
                <w:highlight w:val="white"/>
              </w:rPr>
            </w:pPr>
            <w:r>
              <w:rPr>
                <w:sz w:val="24"/>
                <w:szCs w:val="24"/>
                <w:highlight w:val="white"/>
              </w:rPr>
              <w:t>Lançamento do Edital</w:t>
            </w:r>
          </w:p>
        </w:tc>
        <w:tc>
          <w:tcPr>
            <w:tcW w:w="3566" w:type="dxa"/>
          </w:tcPr>
          <w:p w:rsidR="00635AF0" w:rsidRDefault="00C9459B" w:rsidP="008E4E5B">
            <w:pPr>
              <w:tabs>
                <w:tab w:val="left" w:pos="9356"/>
              </w:tabs>
              <w:spacing w:before="69"/>
              <w:ind w:left="272" w:right="121"/>
              <w:jc w:val="center"/>
              <w:rPr>
                <w:sz w:val="24"/>
                <w:szCs w:val="24"/>
                <w:highlight w:val="white"/>
              </w:rPr>
            </w:pPr>
            <w:r>
              <w:rPr>
                <w:sz w:val="24"/>
                <w:szCs w:val="24"/>
                <w:highlight w:val="white"/>
              </w:rPr>
              <w:t>11/07</w:t>
            </w:r>
            <w:r w:rsidR="00E853FA">
              <w:rPr>
                <w:sz w:val="24"/>
                <w:szCs w:val="24"/>
                <w:highlight w:val="white"/>
              </w:rPr>
              <w:t>/2023</w:t>
            </w:r>
          </w:p>
        </w:tc>
      </w:tr>
      <w:tr w:rsidR="00635AF0">
        <w:trPr>
          <w:trHeight w:val="880"/>
        </w:trPr>
        <w:tc>
          <w:tcPr>
            <w:tcW w:w="5340" w:type="dxa"/>
          </w:tcPr>
          <w:p w:rsidR="00635AF0" w:rsidRDefault="00635AF0" w:rsidP="008E4E5B">
            <w:pPr>
              <w:tabs>
                <w:tab w:val="left" w:pos="9356"/>
              </w:tabs>
              <w:rPr>
                <w:sz w:val="18"/>
                <w:szCs w:val="18"/>
                <w:highlight w:val="white"/>
              </w:rPr>
            </w:pPr>
          </w:p>
          <w:p w:rsidR="00635AF0" w:rsidRDefault="00E853FA" w:rsidP="008E4E5B">
            <w:pPr>
              <w:tabs>
                <w:tab w:val="left" w:pos="9356"/>
              </w:tabs>
              <w:ind w:left="110"/>
              <w:rPr>
                <w:sz w:val="24"/>
                <w:szCs w:val="24"/>
                <w:highlight w:val="white"/>
              </w:rPr>
            </w:pPr>
            <w:r>
              <w:rPr>
                <w:sz w:val="24"/>
                <w:szCs w:val="24"/>
                <w:highlight w:val="white"/>
              </w:rPr>
              <w:t>Período de inscrições</w:t>
            </w:r>
          </w:p>
        </w:tc>
        <w:tc>
          <w:tcPr>
            <w:tcW w:w="3566" w:type="dxa"/>
          </w:tcPr>
          <w:p w:rsidR="00635AF0" w:rsidRDefault="00C9459B" w:rsidP="008E4E5B">
            <w:pPr>
              <w:tabs>
                <w:tab w:val="left" w:pos="9356"/>
              </w:tabs>
              <w:spacing w:before="66"/>
              <w:ind w:left="271" w:right="121"/>
              <w:jc w:val="center"/>
              <w:rPr>
                <w:sz w:val="24"/>
                <w:szCs w:val="24"/>
                <w:highlight w:val="white"/>
              </w:rPr>
            </w:pPr>
            <w:r>
              <w:rPr>
                <w:sz w:val="24"/>
                <w:szCs w:val="24"/>
                <w:highlight w:val="white"/>
              </w:rPr>
              <w:t>12/07</w:t>
            </w:r>
            <w:r w:rsidR="00E853FA">
              <w:rPr>
                <w:sz w:val="24"/>
                <w:szCs w:val="24"/>
                <w:highlight w:val="white"/>
              </w:rPr>
              <w:t xml:space="preserve">/2023 a </w:t>
            </w:r>
            <w:r>
              <w:rPr>
                <w:sz w:val="24"/>
                <w:szCs w:val="24"/>
                <w:highlight w:val="white"/>
              </w:rPr>
              <w:t>24</w:t>
            </w:r>
            <w:r w:rsidR="00E853FA">
              <w:rPr>
                <w:sz w:val="24"/>
                <w:szCs w:val="24"/>
                <w:highlight w:val="white"/>
              </w:rPr>
              <w:t>/07/2023</w:t>
            </w:r>
          </w:p>
        </w:tc>
      </w:tr>
      <w:tr w:rsidR="00635AF0">
        <w:trPr>
          <w:trHeight w:val="877"/>
        </w:trPr>
        <w:tc>
          <w:tcPr>
            <w:tcW w:w="5340" w:type="dxa"/>
          </w:tcPr>
          <w:p w:rsidR="00635AF0" w:rsidRDefault="00E853FA" w:rsidP="008E4E5B">
            <w:pPr>
              <w:tabs>
                <w:tab w:val="left" w:pos="9356"/>
              </w:tabs>
              <w:spacing w:line="291" w:lineRule="auto"/>
              <w:ind w:left="110"/>
              <w:rPr>
                <w:sz w:val="24"/>
                <w:szCs w:val="24"/>
                <w:highlight w:val="white"/>
              </w:rPr>
            </w:pPr>
            <w:r>
              <w:rPr>
                <w:sz w:val="24"/>
                <w:szCs w:val="24"/>
                <w:highlight w:val="white"/>
              </w:rPr>
              <w:t>Resultado preliminar de candidaturas</w:t>
            </w:r>
            <w:r w:rsidR="00BF5FB4">
              <w:rPr>
                <w:sz w:val="24"/>
                <w:szCs w:val="24"/>
                <w:highlight w:val="white"/>
              </w:rPr>
              <w:t xml:space="preserve"> classificadas</w:t>
            </w:r>
            <w:r>
              <w:rPr>
                <w:sz w:val="24"/>
                <w:szCs w:val="24"/>
                <w:highlight w:val="white"/>
              </w:rPr>
              <w:t xml:space="preserve"> </w:t>
            </w:r>
          </w:p>
          <w:p w:rsidR="00635AF0" w:rsidRDefault="00635AF0" w:rsidP="008E4E5B">
            <w:pPr>
              <w:tabs>
                <w:tab w:val="left" w:pos="9356"/>
              </w:tabs>
              <w:spacing w:before="146"/>
              <w:ind w:left="110"/>
              <w:rPr>
                <w:sz w:val="24"/>
                <w:szCs w:val="24"/>
                <w:highlight w:val="white"/>
              </w:rPr>
            </w:pPr>
          </w:p>
        </w:tc>
        <w:tc>
          <w:tcPr>
            <w:tcW w:w="3566" w:type="dxa"/>
          </w:tcPr>
          <w:p w:rsidR="00635AF0" w:rsidRDefault="00C9459B" w:rsidP="008E4E5B">
            <w:pPr>
              <w:tabs>
                <w:tab w:val="left" w:pos="9356"/>
              </w:tabs>
              <w:ind w:left="271" w:right="121"/>
              <w:jc w:val="center"/>
              <w:rPr>
                <w:sz w:val="24"/>
                <w:szCs w:val="24"/>
                <w:highlight w:val="white"/>
              </w:rPr>
            </w:pPr>
            <w:r>
              <w:rPr>
                <w:sz w:val="24"/>
                <w:szCs w:val="24"/>
                <w:highlight w:val="white"/>
              </w:rPr>
              <w:t>28</w:t>
            </w:r>
            <w:r w:rsidR="00E853FA">
              <w:rPr>
                <w:sz w:val="24"/>
                <w:szCs w:val="24"/>
                <w:highlight w:val="white"/>
              </w:rPr>
              <w:t>/07/2023</w:t>
            </w:r>
          </w:p>
        </w:tc>
      </w:tr>
      <w:tr w:rsidR="00635AF0">
        <w:trPr>
          <w:trHeight w:val="880"/>
        </w:trPr>
        <w:tc>
          <w:tcPr>
            <w:tcW w:w="5340" w:type="dxa"/>
          </w:tcPr>
          <w:p w:rsidR="00635AF0" w:rsidRDefault="00A65659" w:rsidP="008E4E5B">
            <w:pPr>
              <w:tabs>
                <w:tab w:val="left" w:pos="9356"/>
              </w:tabs>
              <w:spacing w:before="148"/>
              <w:ind w:left="110"/>
              <w:rPr>
                <w:sz w:val="24"/>
                <w:szCs w:val="24"/>
                <w:highlight w:val="white"/>
              </w:rPr>
            </w:pPr>
            <w:r>
              <w:rPr>
                <w:sz w:val="24"/>
                <w:szCs w:val="24"/>
                <w:highlight w:val="white"/>
              </w:rPr>
              <w:t xml:space="preserve">Prazo para interposição de recursos </w:t>
            </w:r>
          </w:p>
        </w:tc>
        <w:tc>
          <w:tcPr>
            <w:tcW w:w="3566" w:type="dxa"/>
          </w:tcPr>
          <w:p w:rsidR="00635AF0" w:rsidRDefault="00A65659" w:rsidP="008E4E5B">
            <w:pPr>
              <w:tabs>
                <w:tab w:val="left" w:pos="9356"/>
              </w:tabs>
              <w:ind w:left="271" w:right="121"/>
              <w:jc w:val="center"/>
              <w:rPr>
                <w:sz w:val="24"/>
                <w:szCs w:val="24"/>
                <w:highlight w:val="white"/>
              </w:rPr>
            </w:pPr>
            <w:r>
              <w:rPr>
                <w:sz w:val="24"/>
                <w:szCs w:val="24"/>
                <w:highlight w:val="white"/>
              </w:rPr>
              <w:t>31/07</w:t>
            </w:r>
            <w:r w:rsidR="00BF5FB4">
              <w:rPr>
                <w:sz w:val="24"/>
                <w:szCs w:val="24"/>
                <w:highlight w:val="white"/>
              </w:rPr>
              <w:t>/2023</w:t>
            </w:r>
            <w:r>
              <w:rPr>
                <w:sz w:val="24"/>
                <w:szCs w:val="24"/>
                <w:highlight w:val="white"/>
              </w:rPr>
              <w:t xml:space="preserve"> </w:t>
            </w:r>
            <w:r w:rsidR="00BF5FB4">
              <w:rPr>
                <w:sz w:val="24"/>
                <w:szCs w:val="24"/>
                <w:highlight w:val="white"/>
              </w:rPr>
              <w:t>a</w:t>
            </w:r>
            <w:r>
              <w:rPr>
                <w:sz w:val="24"/>
                <w:szCs w:val="24"/>
                <w:highlight w:val="white"/>
              </w:rPr>
              <w:t xml:space="preserve"> 01/08</w:t>
            </w:r>
            <w:r w:rsidR="00E853FA">
              <w:rPr>
                <w:sz w:val="24"/>
                <w:szCs w:val="24"/>
                <w:highlight w:val="white"/>
              </w:rPr>
              <w:t>/2023</w:t>
            </w:r>
          </w:p>
        </w:tc>
      </w:tr>
      <w:tr w:rsidR="00635AF0">
        <w:trPr>
          <w:trHeight w:val="575"/>
        </w:trPr>
        <w:tc>
          <w:tcPr>
            <w:tcW w:w="5340" w:type="dxa"/>
          </w:tcPr>
          <w:p w:rsidR="00635AF0" w:rsidRDefault="00A65659" w:rsidP="008E4E5B">
            <w:pPr>
              <w:tabs>
                <w:tab w:val="left" w:pos="9356"/>
              </w:tabs>
              <w:spacing w:before="66"/>
              <w:ind w:left="110"/>
              <w:rPr>
                <w:sz w:val="24"/>
                <w:szCs w:val="24"/>
                <w:highlight w:val="white"/>
              </w:rPr>
            </w:pPr>
            <w:r>
              <w:rPr>
                <w:sz w:val="24"/>
                <w:szCs w:val="24"/>
                <w:highlight w:val="white"/>
              </w:rPr>
              <w:t>Result</w:t>
            </w:r>
            <w:r w:rsidR="00BF5FB4">
              <w:rPr>
                <w:sz w:val="24"/>
                <w:szCs w:val="24"/>
                <w:highlight w:val="white"/>
              </w:rPr>
              <w:t>ado Final das candidaturas classificadas</w:t>
            </w:r>
          </w:p>
        </w:tc>
        <w:tc>
          <w:tcPr>
            <w:tcW w:w="3566" w:type="dxa"/>
          </w:tcPr>
          <w:p w:rsidR="00635AF0" w:rsidRDefault="00A65659" w:rsidP="008E4E5B">
            <w:pPr>
              <w:tabs>
                <w:tab w:val="left" w:pos="9356"/>
              </w:tabs>
              <w:spacing w:before="66"/>
              <w:ind w:left="272" w:right="121"/>
              <w:jc w:val="center"/>
              <w:rPr>
                <w:sz w:val="24"/>
                <w:szCs w:val="24"/>
                <w:highlight w:val="white"/>
              </w:rPr>
            </w:pPr>
            <w:r>
              <w:rPr>
                <w:sz w:val="24"/>
                <w:szCs w:val="24"/>
                <w:highlight w:val="white"/>
              </w:rPr>
              <w:t>03/08</w:t>
            </w:r>
            <w:r w:rsidR="00E853FA">
              <w:rPr>
                <w:sz w:val="24"/>
                <w:szCs w:val="24"/>
                <w:highlight w:val="white"/>
              </w:rPr>
              <w:t>/2023</w:t>
            </w:r>
          </w:p>
        </w:tc>
      </w:tr>
    </w:tbl>
    <w:p w:rsidR="00635AF0" w:rsidRDefault="00635AF0" w:rsidP="008E4E5B">
      <w:pPr>
        <w:pBdr>
          <w:top w:val="nil"/>
          <w:left w:val="nil"/>
          <w:bottom w:val="nil"/>
          <w:right w:val="nil"/>
          <w:between w:val="nil"/>
        </w:pBdr>
        <w:tabs>
          <w:tab w:val="left" w:pos="9356"/>
        </w:tabs>
        <w:rPr>
          <w:color w:val="000000"/>
          <w:sz w:val="20"/>
          <w:szCs w:val="20"/>
        </w:rPr>
      </w:pPr>
    </w:p>
    <w:p w:rsidR="00635AF0" w:rsidRDefault="00E853FA" w:rsidP="008E4E5B">
      <w:pPr>
        <w:pBdr>
          <w:top w:val="nil"/>
          <w:left w:val="nil"/>
          <w:bottom w:val="nil"/>
          <w:right w:val="nil"/>
          <w:between w:val="nil"/>
        </w:pBdr>
        <w:tabs>
          <w:tab w:val="left" w:pos="604"/>
          <w:tab w:val="left" w:pos="9356"/>
        </w:tabs>
        <w:spacing w:before="195"/>
        <w:rPr>
          <w:b/>
          <w:color w:val="000000"/>
          <w:sz w:val="24"/>
          <w:szCs w:val="24"/>
        </w:rPr>
      </w:pPr>
      <w:r>
        <w:rPr>
          <w:b/>
          <w:color w:val="000000"/>
          <w:sz w:val="24"/>
          <w:szCs w:val="24"/>
        </w:rPr>
        <w:t>DOS ANEXOS</w:t>
      </w:r>
    </w:p>
    <w:p w:rsidR="00635AF0" w:rsidRDefault="00E853FA" w:rsidP="008E4E5B">
      <w:pPr>
        <w:pBdr>
          <w:top w:val="nil"/>
          <w:left w:val="nil"/>
          <w:bottom w:val="nil"/>
          <w:right w:val="nil"/>
          <w:between w:val="nil"/>
        </w:pBdr>
        <w:tabs>
          <w:tab w:val="left" w:pos="9356"/>
        </w:tabs>
        <w:spacing w:before="146" w:line="360" w:lineRule="auto"/>
        <w:ind w:left="379" w:right="5563"/>
        <w:rPr>
          <w:color w:val="000000"/>
          <w:sz w:val="24"/>
          <w:szCs w:val="24"/>
        </w:rPr>
      </w:pPr>
      <w:r>
        <w:rPr>
          <w:color w:val="000000"/>
          <w:sz w:val="24"/>
          <w:szCs w:val="24"/>
        </w:rPr>
        <w:t xml:space="preserve">ANEXO </w:t>
      </w:r>
      <w:r>
        <w:rPr>
          <w:sz w:val="24"/>
          <w:szCs w:val="24"/>
        </w:rPr>
        <w:t>1</w:t>
      </w:r>
      <w:r>
        <w:rPr>
          <w:color w:val="000000"/>
          <w:sz w:val="24"/>
          <w:szCs w:val="24"/>
        </w:rPr>
        <w:t xml:space="preserve"> - DECLARAÇÃO DE RESIDÊNCIA</w:t>
      </w:r>
    </w:p>
    <w:p w:rsidR="00635AF0" w:rsidRDefault="00E853FA" w:rsidP="008E4E5B">
      <w:pPr>
        <w:pBdr>
          <w:top w:val="nil"/>
          <w:left w:val="nil"/>
          <w:bottom w:val="nil"/>
          <w:right w:val="nil"/>
          <w:between w:val="nil"/>
        </w:pBdr>
        <w:tabs>
          <w:tab w:val="left" w:pos="9356"/>
        </w:tabs>
        <w:spacing w:line="360" w:lineRule="auto"/>
        <w:ind w:left="379" w:right="3986"/>
        <w:rPr>
          <w:color w:val="000000"/>
          <w:sz w:val="24"/>
          <w:szCs w:val="24"/>
        </w:rPr>
      </w:pPr>
      <w:r>
        <w:rPr>
          <w:color w:val="000000"/>
          <w:sz w:val="24"/>
          <w:szCs w:val="24"/>
        </w:rPr>
        <w:t xml:space="preserve">ANEXO </w:t>
      </w:r>
      <w:r>
        <w:rPr>
          <w:sz w:val="24"/>
          <w:szCs w:val="24"/>
        </w:rPr>
        <w:t>2</w:t>
      </w:r>
      <w:r>
        <w:rPr>
          <w:color w:val="000000"/>
          <w:sz w:val="24"/>
          <w:szCs w:val="24"/>
        </w:rPr>
        <w:t xml:space="preserve"> - FORMULÁRIO DE RECURSO</w:t>
      </w:r>
    </w:p>
    <w:p w:rsidR="00C736EB" w:rsidRDefault="00C736EB" w:rsidP="008E4E5B">
      <w:pPr>
        <w:pBdr>
          <w:top w:val="nil"/>
          <w:left w:val="nil"/>
          <w:bottom w:val="nil"/>
          <w:right w:val="nil"/>
          <w:between w:val="nil"/>
        </w:pBdr>
        <w:tabs>
          <w:tab w:val="left" w:pos="9356"/>
        </w:tabs>
        <w:spacing w:line="360" w:lineRule="auto"/>
        <w:ind w:left="379" w:right="3986"/>
        <w:rPr>
          <w:color w:val="000000"/>
          <w:sz w:val="24"/>
          <w:szCs w:val="24"/>
        </w:rPr>
      </w:pPr>
      <w:r>
        <w:rPr>
          <w:color w:val="000000"/>
          <w:sz w:val="24"/>
          <w:szCs w:val="24"/>
        </w:rPr>
        <w:t xml:space="preserve">ANEXO </w:t>
      </w:r>
      <w:r>
        <w:rPr>
          <w:sz w:val="24"/>
          <w:szCs w:val="24"/>
        </w:rPr>
        <w:t>3</w:t>
      </w:r>
      <w:r>
        <w:rPr>
          <w:color w:val="000000"/>
          <w:sz w:val="24"/>
          <w:szCs w:val="24"/>
        </w:rPr>
        <w:t xml:space="preserve"> – DECLARAÇÃO DE NEPOTISMO</w:t>
      </w:r>
    </w:p>
    <w:p w:rsidR="00C736EB" w:rsidRDefault="00C736EB" w:rsidP="008E4E5B">
      <w:pPr>
        <w:pBdr>
          <w:top w:val="nil"/>
          <w:left w:val="nil"/>
          <w:bottom w:val="nil"/>
          <w:right w:val="nil"/>
          <w:between w:val="nil"/>
        </w:pBdr>
        <w:tabs>
          <w:tab w:val="left" w:pos="9356"/>
        </w:tabs>
        <w:spacing w:line="360" w:lineRule="auto"/>
        <w:ind w:left="379" w:right="3986"/>
        <w:rPr>
          <w:color w:val="000000"/>
          <w:sz w:val="24"/>
          <w:szCs w:val="24"/>
        </w:rPr>
      </w:pPr>
    </w:p>
    <w:p w:rsidR="00C736EB" w:rsidRDefault="00C736EB" w:rsidP="008E4E5B">
      <w:pPr>
        <w:pBdr>
          <w:top w:val="nil"/>
          <w:left w:val="nil"/>
          <w:bottom w:val="nil"/>
          <w:right w:val="nil"/>
          <w:between w:val="nil"/>
        </w:pBdr>
        <w:tabs>
          <w:tab w:val="left" w:pos="9356"/>
        </w:tabs>
        <w:spacing w:line="360" w:lineRule="auto"/>
        <w:ind w:left="379" w:right="3986"/>
        <w:rPr>
          <w:color w:val="000000"/>
          <w:sz w:val="24"/>
          <w:szCs w:val="24"/>
        </w:rPr>
      </w:pPr>
    </w:p>
    <w:p w:rsidR="00635AF0" w:rsidRDefault="00635AF0" w:rsidP="008E4E5B">
      <w:pPr>
        <w:pBdr>
          <w:top w:val="nil"/>
          <w:left w:val="nil"/>
          <w:bottom w:val="nil"/>
          <w:right w:val="nil"/>
          <w:between w:val="nil"/>
        </w:pBdr>
        <w:tabs>
          <w:tab w:val="left" w:pos="9356"/>
        </w:tabs>
        <w:rPr>
          <w:color w:val="000000"/>
          <w:sz w:val="24"/>
          <w:szCs w:val="24"/>
        </w:rPr>
      </w:pPr>
    </w:p>
    <w:p w:rsidR="00635AF0" w:rsidRDefault="00635AF0" w:rsidP="008E4E5B">
      <w:pPr>
        <w:pBdr>
          <w:top w:val="nil"/>
          <w:left w:val="nil"/>
          <w:bottom w:val="nil"/>
          <w:right w:val="nil"/>
          <w:between w:val="nil"/>
        </w:pBdr>
        <w:tabs>
          <w:tab w:val="left" w:pos="9356"/>
        </w:tabs>
        <w:rPr>
          <w:color w:val="000000"/>
          <w:sz w:val="24"/>
          <w:szCs w:val="24"/>
        </w:rPr>
      </w:pPr>
    </w:p>
    <w:p w:rsidR="00635AF0" w:rsidRDefault="00E853FA" w:rsidP="008E4E5B">
      <w:pPr>
        <w:pBdr>
          <w:top w:val="nil"/>
          <w:left w:val="nil"/>
          <w:bottom w:val="nil"/>
          <w:right w:val="nil"/>
          <w:between w:val="nil"/>
        </w:pBdr>
        <w:tabs>
          <w:tab w:val="left" w:pos="1967"/>
          <w:tab w:val="left" w:pos="9356"/>
        </w:tabs>
        <w:spacing w:before="147"/>
        <w:ind w:right="409"/>
        <w:jc w:val="center"/>
        <w:rPr>
          <w:color w:val="000000"/>
          <w:sz w:val="20"/>
          <w:szCs w:val="20"/>
        </w:rPr>
      </w:pPr>
      <w:r>
        <w:rPr>
          <w:color w:val="000000"/>
          <w:sz w:val="24"/>
          <w:szCs w:val="24"/>
        </w:rPr>
        <w:t>Município (PA),</w:t>
      </w:r>
      <w:r>
        <w:rPr>
          <w:color w:val="000000"/>
          <w:sz w:val="24"/>
          <w:szCs w:val="24"/>
          <w:u w:val="single"/>
        </w:rPr>
        <w:t xml:space="preserve"> </w:t>
      </w:r>
      <w:r>
        <w:rPr>
          <w:color w:val="000000"/>
          <w:sz w:val="24"/>
          <w:szCs w:val="24"/>
          <w:u w:val="single"/>
        </w:rPr>
        <w:tab/>
      </w:r>
      <w:r>
        <w:rPr>
          <w:color w:val="000000"/>
          <w:sz w:val="24"/>
          <w:szCs w:val="24"/>
        </w:rPr>
        <w:t xml:space="preserve">de </w:t>
      </w:r>
      <w:r w:rsidR="00D812D6">
        <w:rPr>
          <w:sz w:val="24"/>
          <w:szCs w:val="24"/>
        </w:rPr>
        <w:t>julho</w:t>
      </w:r>
      <w:r>
        <w:rPr>
          <w:color w:val="000000"/>
          <w:sz w:val="24"/>
          <w:szCs w:val="24"/>
        </w:rPr>
        <w:t xml:space="preserve"> de 202</w:t>
      </w:r>
      <w:r>
        <w:rPr>
          <w:sz w:val="24"/>
          <w:szCs w:val="24"/>
        </w:rPr>
        <w:t>3</w:t>
      </w:r>
      <w:r>
        <w:rPr>
          <w:color w:val="000000"/>
          <w:sz w:val="24"/>
          <w:szCs w:val="24"/>
        </w:rPr>
        <w:t>.</w:t>
      </w:r>
    </w:p>
    <w:p w:rsidR="00635AF0" w:rsidRDefault="00E853FA" w:rsidP="008E4E5B">
      <w:pPr>
        <w:pBdr>
          <w:top w:val="nil"/>
          <w:left w:val="nil"/>
          <w:bottom w:val="nil"/>
          <w:right w:val="nil"/>
          <w:between w:val="nil"/>
        </w:pBdr>
        <w:tabs>
          <w:tab w:val="left" w:pos="9356"/>
        </w:tabs>
        <w:spacing w:before="52" w:line="360" w:lineRule="auto"/>
        <w:ind w:left="3149" w:right="3689" w:firstLine="231"/>
        <w:rPr>
          <w:color w:val="000000"/>
          <w:sz w:val="24"/>
          <w:szCs w:val="24"/>
        </w:rPr>
        <w:sectPr w:rsidR="00635AF0">
          <w:pgSz w:w="11900" w:h="16840"/>
          <w:pgMar w:top="2580" w:right="620" w:bottom="2380" w:left="1180" w:header="1438" w:footer="2115" w:gutter="0"/>
          <w:cols w:space="720"/>
        </w:sectPr>
      </w:pPr>
      <w:r>
        <w:rPr>
          <w:color w:val="000000"/>
          <w:sz w:val="24"/>
          <w:szCs w:val="24"/>
        </w:rPr>
        <w:t>ROBERTO FERRAZ BARRETO DIRETOR EXECUTIVO DA FADESP</w:t>
      </w:r>
    </w:p>
    <w:p w:rsidR="00635AF0" w:rsidRDefault="00635AF0" w:rsidP="008E4E5B">
      <w:pPr>
        <w:pBdr>
          <w:top w:val="nil"/>
          <w:left w:val="nil"/>
          <w:bottom w:val="nil"/>
          <w:right w:val="nil"/>
          <w:between w:val="nil"/>
        </w:pBdr>
        <w:tabs>
          <w:tab w:val="left" w:pos="9356"/>
        </w:tabs>
        <w:spacing w:before="1"/>
        <w:rPr>
          <w:color w:val="000000"/>
          <w:sz w:val="24"/>
          <w:szCs w:val="24"/>
        </w:rPr>
      </w:pPr>
    </w:p>
    <w:p w:rsidR="00635AF0" w:rsidRDefault="00E853FA" w:rsidP="008E4E5B">
      <w:pPr>
        <w:pBdr>
          <w:top w:val="nil"/>
          <w:left w:val="nil"/>
          <w:bottom w:val="nil"/>
          <w:right w:val="nil"/>
          <w:between w:val="nil"/>
        </w:pBdr>
        <w:tabs>
          <w:tab w:val="left" w:pos="9356"/>
        </w:tabs>
        <w:spacing w:before="52" w:line="360" w:lineRule="auto"/>
        <w:ind w:left="550" w:right="860"/>
        <w:jc w:val="center"/>
        <w:rPr>
          <w:color w:val="000000"/>
          <w:sz w:val="24"/>
          <w:szCs w:val="24"/>
        </w:rPr>
      </w:pPr>
      <w:r>
        <w:rPr>
          <w:color w:val="000000"/>
          <w:sz w:val="24"/>
          <w:szCs w:val="24"/>
        </w:rPr>
        <w:t xml:space="preserve">ANEXO </w:t>
      </w:r>
      <w:r>
        <w:rPr>
          <w:sz w:val="24"/>
          <w:szCs w:val="24"/>
        </w:rPr>
        <w:t>1</w:t>
      </w:r>
    </w:p>
    <w:p w:rsidR="00635AF0" w:rsidRDefault="00E853FA" w:rsidP="008E4E5B">
      <w:pPr>
        <w:pBdr>
          <w:top w:val="nil"/>
          <w:left w:val="nil"/>
          <w:bottom w:val="nil"/>
          <w:right w:val="nil"/>
          <w:between w:val="nil"/>
        </w:pBdr>
        <w:tabs>
          <w:tab w:val="left" w:pos="9356"/>
        </w:tabs>
        <w:spacing w:before="52" w:line="360" w:lineRule="auto"/>
        <w:ind w:left="550" w:right="860"/>
        <w:jc w:val="center"/>
        <w:rPr>
          <w:color w:val="000000"/>
          <w:sz w:val="24"/>
          <w:szCs w:val="24"/>
        </w:rPr>
      </w:pPr>
      <w:r>
        <w:rPr>
          <w:color w:val="000000"/>
          <w:sz w:val="24"/>
          <w:szCs w:val="24"/>
        </w:rPr>
        <w:t xml:space="preserve"> DECLARAÇÃO DE RESIDÊNCIA </w:t>
      </w:r>
    </w:p>
    <w:p w:rsidR="00635AF0" w:rsidRDefault="00E853FA" w:rsidP="008E4E5B">
      <w:pPr>
        <w:pBdr>
          <w:top w:val="nil"/>
          <w:left w:val="nil"/>
          <w:bottom w:val="nil"/>
          <w:right w:val="nil"/>
          <w:between w:val="nil"/>
        </w:pBdr>
        <w:tabs>
          <w:tab w:val="left" w:pos="2359"/>
          <w:tab w:val="left" w:pos="3556"/>
          <w:tab w:val="left" w:pos="4823"/>
          <w:tab w:val="left" w:pos="6218"/>
          <w:tab w:val="left" w:pos="7313"/>
          <w:tab w:val="left" w:pos="9252"/>
          <w:tab w:val="left" w:pos="9356"/>
        </w:tabs>
        <w:spacing w:line="360" w:lineRule="auto"/>
        <w:ind w:left="238" w:right="785"/>
        <w:jc w:val="both"/>
        <w:rPr>
          <w:color w:val="000000"/>
          <w:sz w:val="24"/>
          <w:szCs w:val="24"/>
        </w:rPr>
      </w:pPr>
      <w:bookmarkStart w:id="1" w:name="_heading=h.gjdgxs" w:colFirst="0" w:colLast="0"/>
      <w:bookmarkEnd w:id="1"/>
      <w:r>
        <w:rPr>
          <w:color w:val="000000"/>
          <w:sz w:val="24"/>
          <w:szCs w:val="24"/>
        </w:rPr>
        <w:t>Eu,</w:t>
      </w:r>
      <w:r>
        <w:rPr>
          <w:color w:val="000000"/>
          <w:sz w:val="24"/>
          <w:szCs w:val="24"/>
          <w:u w:val="single"/>
        </w:rPr>
        <w:t xml:space="preserve"> </w:t>
      </w:r>
      <w:r w:rsidR="00C736EB">
        <w:rPr>
          <w:color w:val="000000"/>
          <w:sz w:val="24"/>
          <w:szCs w:val="24"/>
          <w:u w:val="single"/>
        </w:rPr>
        <w:tab/>
      </w:r>
      <w:r w:rsidR="00C736EB">
        <w:rPr>
          <w:color w:val="000000"/>
          <w:sz w:val="24"/>
          <w:szCs w:val="24"/>
        </w:rPr>
        <w:t>, nacionalidade</w:t>
      </w:r>
      <w:r>
        <w:rPr>
          <w:color w:val="000000"/>
          <w:sz w:val="24"/>
          <w:szCs w:val="24"/>
          <w:u w:val="single"/>
        </w:rPr>
        <w:t xml:space="preserve"> </w:t>
      </w:r>
      <w:r>
        <w:rPr>
          <w:color w:val="000000"/>
          <w:sz w:val="24"/>
          <w:szCs w:val="24"/>
          <w:u w:val="single"/>
        </w:rPr>
        <w:tab/>
      </w:r>
      <w:r w:rsidR="00C736EB">
        <w:rPr>
          <w:color w:val="000000"/>
          <w:sz w:val="24"/>
          <w:szCs w:val="24"/>
          <w:u w:val="single"/>
        </w:rPr>
        <w:tab/>
      </w:r>
      <w:r w:rsidR="00C736EB">
        <w:rPr>
          <w:color w:val="000000"/>
          <w:sz w:val="24"/>
          <w:szCs w:val="24"/>
        </w:rPr>
        <w:t>, profissão</w:t>
      </w:r>
      <w:r>
        <w:rPr>
          <w:color w:val="000000"/>
          <w:sz w:val="24"/>
          <w:szCs w:val="24"/>
          <w:u w:val="single"/>
        </w:rPr>
        <w:t xml:space="preserve"> </w:t>
      </w:r>
      <w:r>
        <w:rPr>
          <w:color w:val="000000"/>
          <w:sz w:val="24"/>
          <w:szCs w:val="24"/>
          <w:u w:val="single"/>
        </w:rPr>
        <w:tab/>
      </w:r>
      <w:r>
        <w:rPr>
          <w:color w:val="000000"/>
          <w:sz w:val="24"/>
          <w:szCs w:val="24"/>
        </w:rPr>
        <w:t>, estado civil</w:t>
      </w:r>
      <w:r>
        <w:rPr>
          <w:color w:val="000000"/>
          <w:sz w:val="24"/>
          <w:szCs w:val="24"/>
          <w:u w:val="single"/>
        </w:rPr>
        <w:t xml:space="preserve"> </w:t>
      </w:r>
      <w:r>
        <w:rPr>
          <w:color w:val="000000"/>
          <w:sz w:val="24"/>
          <w:szCs w:val="24"/>
          <w:u w:val="single"/>
        </w:rPr>
        <w:tab/>
      </w:r>
      <w:r>
        <w:rPr>
          <w:color w:val="000000"/>
          <w:sz w:val="24"/>
          <w:szCs w:val="24"/>
          <w:u w:val="single"/>
        </w:rPr>
        <w:tab/>
      </w:r>
      <w:r>
        <w:rPr>
          <w:color w:val="000000"/>
          <w:sz w:val="24"/>
          <w:szCs w:val="24"/>
        </w:rPr>
        <w:t>, portador do RG de nº</w:t>
      </w:r>
      <w:r>
        <w:rPr>
          <w:color w:val="000000"/>
          <w:sz w:val="24"/>
          <w:szCs w:val="24"/>
          <w:u w:val="single"/>
        </w:rPr>
        <w:t xml:space="preserve"> </w:t>
      </w:r>
      <w:r>
        <w:rPr>
          <w:color w:val="000000"/>
          <w:sz w:val="24"/>
          <w:szCs w:val="24"/>
          <w:u w:val="single"/>
        </w:rPr>
        <w:tab/>
      </w:r>
      <w:r>
        <w:rPr>
          <w:color w:val="000000"/>
          <w:sz w:val="24"/>
          <w:szCs w:val="24"/>
          <w:u w:val="single"/>
        </w:rPr>
        <w:tab/>
      </w:r>
      <w:r>
        <w:rPr>
          <w:color w:val="000000"/>
          <w:sz w:val="24"/>
          <w:szCs w:val="24"/>
        </w:rPr>
        <w:t>/</w:t>
      </w:r>
      <w:r>
        <w:rPr>
          <w:color w:val="000000"/>
          <w:sz w:val="24"/>
          <w:szCs w:val="24"/>
          <w:u w:val="single"/>
        </w:rPr>
        <w:t xml:space="preserve"> </w:t>
      </w:r>
      <w:r>
        <w:rPr>
          <w:color w:val="000000"/>
          <w:sz w:val="24"/>
          <w:szCs w:val="24"/>
        </w:rPr>
        <w:t>(indicar órgão emissor</w:t>
      </w:r>
      <w:r w:rsidR="00C736EB">
        <w:rPr>
          <w:color w:val="000000"/>
          <w:sz w:val="24"/>
          <w:szCs w:val="24"/>
        </w:rPr>
        <w:t>), e inscrito no</w:t>
      </w:r>
      <w:r>
        <w:rPr>
          <w:color w:val="000000"/>
          <w:sz w:val="24"/>
          <w:szCs w:val="24"/>
        </w:rPr>
        <w:t xml:space="preserve"> CPF nº</w:t>
      </w:r>
      <w:r>
        <w:rPr>
          <w:color w:val="000000"/>
          <w:sz w:val="24"/>
          <w:szCs w:val="24"/>
          <w:u w:val="single"/>
        </w:rPr>
        <w:t xml:space="preserve"> </w:t>
      </w:r>
      <w:r>
        <w:rPr>
          <w:color w:val="000000"/>
          <w:sz w:val="24"/>
          <w:szCs w:val="24"/>
          <w:u w:val="single"/>
        </w:rPr>
        <w:tab/>
      </w:r>
      <w:r>
        <w:rPr>
          <w:color w:val="000000"/>
          <w:sz w:val="24"/>
          <w:szCs w:val="24"/>
          <w:u w:val="single"/>
        </w:rPr>
        <w:tab/>
      </w:r>
      <w:r>
        <w:rPr>
          <w:color w:val="000000"/>
          <w:sz w:val="24"/>
          <w:szCs w:val="24"/>
        </w:rPr>
        <w:t>-</w:t>
      </w:r>
      <w:r>
        <w:rPr>
          <w:color w:val="000000"/>
          <w:sz w:val="24"/>
          <w:szCs w:val="24"/>
          <w:u w:val="single"/>
        </w:rPr>
        <w:t xml:space="preserve">    </w:t>
      </w:r>
      <w:r w:rsidR="00C9459B">
        <w:rPr>
          <w:color w:val="000000"/>
          <w:sz w:val="24"/>
          <w:szCs w:val="24"/>
          <w:u w:val="single"/>
        </w:rPr>
        <w:t xml:space="preserve"> ,</w:t>
      </w:r>
      <w:r>
        <w:rPr>
          <w:color w:val="000000"/>
          <w:sz w:val="24"/>
          <w:szCs w:val="24"/>
        </w:rPr>
        <w:t xml:space="preserve">  residente  e  domiciliado  em  _________</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color w:val="000000"/>
          <w:sz w:val="24"/>
          <w:szCs w:val="24"/>
          <w:u w:val="single"/>
        </w:rPr>
        <w:tab/>
      </w:r>
      <w:r>
        <w:rPr>
          <w:color w:val="000000"/>
          <w:sz w:val="24"/>
          <w:szCs w:val="24"/>
        </w:rPr>
        <w:t>,  declaro  para  os  devidos  fins  que ___________________________ (nome), RG  nº</w:t>
      </w:r>
      <w:r>
        <w:rPr>
          <w:color w:val="000000"/>
          <w:sz w:val="24"/>
          <w:szCs w:val="24"/>
          <w:u w:val="single"/>
        </w:rPr>
        <w:t xml:space="preserve"> </w:t>
      </w:r>
      <w:r>
        <w:rPr>
          <w:color w:val="000000"/>
          <w:sz w:val="24"/>
          <w:szCs w:val="24"/>
          <w:u w:val="single"/>
        </w:rPr>
        <w:tab/>
      </w:r>
      <w:r>
        <w:rPr>
          <w:color w:val="000000"/>
          <w:sz w:val="24"/>
          <w:szCs w:val="24"/>
        </w:rPr>
        <w:t>/</w:t>
      </w:r>
      <w:r>
        <w:rPr>
          <w:color w:val="000000"/>
          <w:sz w:val="24"/>
          <w:szCs w:val="24"/>
          <w:u w:val="single"/>
        </w:rPr>
        <w:t xml:space="preserve"> </w:t>
      </w:r>
      <w:r>
        <w:rPr>
          <w:color w:val="000000"/>
          <w:sz w:val="24"/>
          <w:szCs w:val="24"/>
        </w:rPr>
        <w:t xml:space="preserve"> (indicar  órgão  emissor)  e CPF nº</w:t>
      </w:r>
      <w:r>
        <w:rPr>
          <w:color w:val="000000"/>
          <w:sz w:val="24"/>
          <w:szCs w:val="24"/>
          <w:u w:val="single"/>
        </w:rPr>
        <w:t xml:space="preserve"> </w:t>
      </w:r>
      <w:r>
        <w:rPr>
          <w:color w:val="000000"/>
          <w:sz w:val="24"/>
          <w:szCs w:val="24"/>
          <w:u w:val="single"/>
        </w:rPr>
        <w:tab/>
      </w:r>
      <w:r>
        <w:rPr>
          <w:i/>
          <w:color w:val="000000"/>
          <w:sz w:val="24"/>
          <w:szCs w:val="24"/>
        </w:rPr>
        <w:t>-</w:t>
      </w:r>
      <w:r>
        <w:rPr>
          <w:i/>
          <w:color w:val="000000"/>
          <w:sz w:val="24"/>
          <w:szCs w:val="24"/>
          <w:u w:val="single"/>
        </w:rPr>
        <w:t xml:space="preserve"> </w:t>
      </w:r>
      <w:r>
        <w:rPr>
          <w:color w:val="000000"/>
          <w:sz w:val="24"/>
          <w:szCs w:val="24"/>
        </w:rPr>
        <w:t xml:space="preserve">, reside em </w:t>
      </w:r>
      <w:r>
        <w:rPr>
          <w:sz w:val="24"/>
          <w:szCs w:val="24"/>
        </w:rPr>
        <w:t>___________________________________________________________________________</w:t>
      </w:r>
      <w:r>
        <w:rPr>
          <w:color w:val="000000"/>
          <w:sz w:val="24"/>
          <w:szCs w:val="24"/>
        </w:rPr>
        <w:t>.</w:t>
      </w:r>
    </w:p>
    <w:p w:rsidR="00635AF0" w:rsidRDefault="00E853FA" w:rsidP="008E4E5B">
      <w:pPr>
        <w:pBdr>
          <w:top w:val="nil"/>
          <w:left w:val="nil"/>
          <w:bottom w:val="nil"/>
          <w:right w:val="nil"/>
          <w:between w:val="nil"/>
        </w:pBdr>
        <w:tabs>
          <w:tab w:val="left" w:pos="9356"/>
        </w:tabs>
        <w:spacing w:line="291" w:lineRule="auto"/>
        <w:ind w:left="238"/>
        <w:jc w:val="both"/>
        <w:rPr>
          <w:color w:val="000000"/>
          <w:sz w:val="24"/>
          <w:szCs w:val="24"/>
        </w:rPr>
      </w:pPr>
      <w:r>
        <w:rPr>
          <w:color w:val="000000"/>
          <w:sz w:val="24"/>
          <w:szCs w:val="24"/>
        </w:rPr>
        <w:t>E por ser a expressão da verdade, firmo a presente para efeitos legais.</w:t>
      </w:r>
    </w:p>
    <w:p w:rsidR="00635AF0" w:rsidRDefault="00635AF0" w:rsidP="008E4E5B">
      <w:pPr>
        <w:pBdr>
          <w:top w:val="nil"/>
          <w:left w:val="nil"/>
          <w:bottom w:val="nil"/>
          <w:right w:val="nil"/>
          <w:between w:val="nil"/>
        </w:pBdr>
        <w:tabs>
          <w:tab w:val="left" w:pos="9356"/>
        </w:tabs>
        <w:rPr>
          <w:color w:val="000000"/>
          <w:sz w:val="20"/>
          <w:szCs w:val="20"/>
        </w:rPr>
      </w:pPr>
    </w:p>
    <w:p w:rsidR="00635AF0" w:rsidRDefault="00635AF0" w:rsidP="008E4E5B">
      <w:pPr>
        <w:pBdr>
          <w:top w:val="nil"/>
          <w:left w:val="nil"/>
          <w:bottom w:val="nil"/>
          <w:right w:val="nil"/>
          <w:between w:val="nil"/>
        </w:pBdr>
        <w:tabs>
          <w:tab w:val="left" w:pos="9356"/>
        </w:tabs>
        <w:rPr>
          <w:color w:val="000000"/>
          <w:sz w:val="18"/>
          <w:szCs w:val="18"/>
        </w:rPr>
      </w:pPr>
    </w:p>
    <w:p w:rsidR="00635AF0" w:rsidRDefault="00E853FA" w:rsidP="008E4E5B">
      <w:pPr>
        <w:pBdr>
          <w:top w:val="nil"/>
          <w:left w:val="nil"/>
          <w:bottom w:val="nil"/>
          <w:right w:val="nil"/>
          <w:between w:val="nil"/>
        </w:pBdr>
        <w:tabs>
          <w:tab w:val="left" w:pos="1847"/>
          <w:tab w:val="left" w:pos="2783"/>
          <w:tab w:val="left" w:pos="4093"/>
          <w:tab w:val="left" w:pos="9356"/>
        </w:tabs>
        <w:spacing w:before="85"/>
        <w:ind w:right="352"/>
        <w:jc w:val="center"/>
        <w:rPr>
          <w:color w:val="000000"/>
          <w:sz w:val="24"/>
          <w:szCs w:val="24"/>
        </w:rPr>
      </w:pP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color w:val="000000"/>
          <w:sz w:val="24"/>
          <w:szCs w:val="24"/>
          <w:u w:val="single"/>
        </w:rPr>
        <w:tab/>
      </w:r>
      <w:r>
        <w:rPr>
          <w:color w:val="000000"/>
          <w:sz w:val="24"/>
          <w:szCs w:val="24"/>
        </w:rPr>
        <w:t>(PA),</w:t>
      </w:r>
      <w:r>
        <w:rPr>
          <w:color w:val="000000"/>
          <w:sz w:val="24"/>
          <w:szCs w:val="24"/>
          <w:u w:val="single"/>
        </w:rPr>
        <w:t xml:space="preserve"> </w:t>
      </w:r>
      <w:r>
        <w:rPr>
          <w:color w:val="000000"/>
          <w:sz w:val="24"/>
          <w:szCs w:val="24"/>
          <w:u w:val="single"/>
        </w:rPr>
        <w:tab/>
      </w:r>
      <w:r>
        <w:rPr>
          <w:color w:val="000000"/>
          <w:sz w:val="24"/>
          <w:szCs w:val="24"/>
        </w:rPr>
        <w:t>de</w:t>
      </w:r>
      <w:r>
        <w:rPr>
          <w:color w:val="000000"/>
          <w:sz w:val="24"/>
          <w:szCs w:val="24"/>
          <w:u w:val="single"/>
        </w:rPr>
        <w:t xml:space="preserve"> </w:t>
      </w:r>
      <w:r>
        <w:rPr>
          <w:color w:val="000000"/>
          <w:sz w:val="24"/>
          <w:szCs w:val="24"/>
          <w:u w:val="single"/>
        </w:rPr>
        <w:tab/>
      </w:r>
      <w:r>
        <w:rPr>
          <w:color w:val="000000"/>
          <w:sz w:val="24"/>
          <w:szCs w:val="24"/>
        </w:rPr>
        <w:t>de 202</w:t>
      </w:r>
      <w:r>
        <w:rPr>
          <w:sz w:val="24"/>
          <w:szCs w:val="24"/>
        </w:rPr>
        <w:t>3</w:t>
      </w:r>
      <w:r>
        <w:rPr>
          <w:color w:val="000000"/>
          <w:sz w:val="24"/>
          <w:szCs w:val="24"/>
        </w:rPr>
        <w:t>.</w:t>
      </w:r>
    </w:p>
    <w:p w:rsidR="00635AF0" w:rsidRDefault="00635AF0" w:rsidP="008E4E5B">
      <w:pPr>
        <w:pBdr>
          <w:top w:val="nil"/>
          <w:left w:val="nil"/>
          <w:bottom w:val="nil"/>
          <w:right w:val="nil"/>
          <w:between w:val="nil"/>
        </w:pBdr>
        <w:tabs>
          <w:tab w:val="left" w:pos="9356"/>
        </w:tabs>
        <w:rPr>
          <w:color w:val="000000"/>
          <w:sz w:val="20"/>
          <w:szCs w:val="20"/>
        </w:rPr>
      </w:pPr>
    </w:p>
    <w:p w:rsidR="00635AF0" w:rsidRDefault="00635AF0" w:rsidP="008E4E5B">
      <w:pPr>
        <w:pBdr>
          <w:top w:val="nil"/>
          <w:left w:val="nil"/>
          <w:bottom w:val="nil"/>
          <w:right w:val="nil"/>
          <w:between w:val="nil"/>
        </w:pBdr>
        <w:tabs>
          <w:tab w:val="left" w:pos="9356"/>
        </w:tabs>
        <w:rPr>
          <w:color w:val="000000"/>
          <w:sz w:val="20"/>
          <w:szCs w:val="20"/>
        </w:rPr>
      </w:pPr>
    </w:p>
    <w:p w:rsidR="00635AF0" w:rsidRDefault="00E853FA" w:rsidP="008E4E5B">
      <w:pPr>
        <w:pBdr>
          <w:top w:val="nil"/>
          <w:left w:val="nil"/>
          <w:bottom w:val="nil"/>
          <w:right w:val="nil"/>
          <w:between w:val="nil"/>
        </w:pBdr>
        <w:tabs>
          <w:tab w:val="left" w:pos="9356"/>
        </w:tabs>
        <w:spacing w:before="9"/>
        <w:rPr>
          <w:color w:val="000000"/>
        </w:rPr>
      </w:pPr>
      <w:r>
        <w:rPr>
          <w:noProof/>
        </w:rPr>
        <mc:AlternateContent>
          <mc:Choice Requires="wps">
            <w:drawing>
              <wp:anchor distT="0" distB="0" distL="0" distR="0" simplePos="0" relativeHeight="251658240" behindDoc="0" locked="0" layoutInCell="1" hidden="0" allowOverlap="1">
                <wp:simplePos x="0" y="0"/>
                <wp:positionH relativeFrom="column">
                  <wp:posOffset>1231900</wp:posOffset>
                </wp:positionH>
                <wp:positionV relativeFrom="paragraph">
                  <wp:posOffset>190500</wp:posOffset>
                </wp:positionV>
                <wp:extent cx="1270" cy="12700"/>
                <wp:effectExtent l="0" t="0" r="0" b="0"/>
                <wp:wrapTopAndBottom distT="0" distB="0"/>
                <wp:docPr id="48" name="Forma livre 48"/>
                <wp:cNvGraphicFramePr/>
                <a:graphic xmlns:a="http://schemas.openxmlformats.org/drawingml/2006/main">
                  <a:graphicData uri="http://schemas.microsoft.com/office/word/2010/wordprocessingShape">
                    <wps:wsp>
                      <wps:cNvSpPr/>
                      <wps:spPr>
                        <a:xfrm>
                          <a:off x="3561650" y="3779365"/>
                          <a:ext cx="3568700" cy="1270"/>
                        </a:xfrm>
                        <a:custGeom>
                          <a:avLst/>
                          <a:gdLst/>
                          <a:ahLst/>
                          <a:cxnLst/>
                          <a:rect l="l" t="t" r="r" b="b"/>
                          <a:pathLst>
                            <a:path w="5620" h="120000" extrusionOk="0">
                              <a:moveTo>
                                <a:pt x="0" y="0"/>
                              </a:moveTo>
                              <a:lnTo>
                                <a:pt x="5620"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0" distT="0" distL="0" distR="0" hidden="0" layoutInCell="1" locked="0" relativeHeight="0" simplePos="0">
                <wp:simplePos x="0" y="0"/>
                <wp:positionH relativeFrom="column">
                  <wp:posOffset>1231900</wp:posOffset>
                </wp:positionH>
                <wp:positionV relativeFrom="paragraph">
                  <wp:posOffset>190500</wp:posOffset>
                </wp:positionV>
                <wp:extent cx="1270" cy="12700"/>
                <wp:effectExtent b="0" l="0" r="0" t="0"/>
                <wp:wrapTopAndBottom distB="0" distT="0"/>
                <wp:docPr id="48" name="image5.png"/>
                <a:graphic>
                  <a:graphicData uri="http://schemas.openxmlformats.org/drawingml/2006/picture">
                    <pic:pic>
                      <pic:nvPicPr>
                        <pic:cNvPr id="0" name="image5.png"/>
                        <pic:cNvPicPr preferRelativeResize="0"/>
                      </pic:nvPicPr>
                      <pic:blipFill>
                        <a:blip r:embed="rId14"/>
                        <a:srcRect/>
                        <a:stretch>
                          <a:fillRect/>
                        </a:stretch>
                      </pic:blipFill>
                      <pic:spPr>
                        <a:xfrm>
                          <a:off x="0" y="0"/>
                          <a:ext cx="1270" cy="12700"/>
                        </a:xfrm>
                        <a:prstGeom prst="rect"/>
                        <a:ln/>
                      </pic:spPr>
                    </pic:pic>
                  </a:graphicData>
                </a:graphic>
              </wp:anchor>
            </w:drawing>
          </mc:Fallback>
        </mc:AlternateContent>
      </w:r>
    </w:p>
    <w:p w:rsidR="00635AF0" w:rsidRDefault="00635AF0" w:rsidP="008E4E5B">
      <w:pPr>
        <w:pBdr>
          <w:top w:val="nil"/>
          <w:left w:val="nil"/>
          <w:bottom w:val="nil"/>
          <w:right w:val="nil"/>
          <w:between w:val="nil"/>
        </w:pBdr>
        <w:tabs>
          <w:tab w:val="left" w:pos="9356"/>
        </w:tabs>
        <w:spacing w:before="1"/>
        <w:rPr>
          <w:color w:val="000000"/>
          <w:sz w:val="7"/>
          <w:szCs w:val="7"/>
        </w:rPr>
      </w:pPr>
    </w:p>
    <w:p w:rsidR="00635AF0" w:rsidRDefault="00E853FA" w:rsidP="008E4E5B">
      <w:pPr>
        <w:pBdr>
          <w:top w:val="nil"/>
          <w:left w:val="nil"/>
          <w:bottom w:val="nil"/>
          <w:right w:val="nil"/>
          <w:between w:val="nil"/>
        </w:pBdr>
        <w:tabs>
          <w:tab w:val="left" w:pos="9356"/>
        </w:tabs>
        <w:spacing w:before="52"/>
        <w:ind w:right="407"/>
        <w:jc w:val="center"/>
        <w:rPr>
          <w:sz w:val="24"/>
          <w:szCs w:val="24"/>
        </w:rPr>
      </w:pPr>
      <w:r>
        <w:rPr>
          <w:color w:val="000000"/>
          <w:sz w:val="24"/>
          <w:szCs w:val="24"/>
        </w:rPr>
        <w:t>(</w:t>
      </w:r>
      <w:r w:rsidR="00C736EB">
        <w:rPr>
          <w:color w:val="000000"/>
          <w:sz w:val="24"/>
          <w:szCs w:val="24"/>
        </w:rPr>
        <w:t>Nome</w:t>
      </w:r>
      <w:r>
        <w:rPr>
          <w:color w:val="000000"/>
          <w:sz w:val="24"/>
          <w:szCs w:val="24"/>
        </w:rPr>
        <w:t xml:space="preserve"> e </w:t>
      </w:r>
      <w:r>
        <w:rPr>
          <w:sz w:val="24"/>
          <w:szCs w:val="24"/>
        </w:rPr>
        <w:t>assinatura</w:t>
      </w:r>
      <w:r>
        <w:rPr>
          <w:color w:val="000000"/>
          <w:sz w:val="24"/>
          <w:szCs w:val="24"/>
        </w:rPr>
        <w:t xml:space="preserve"> do </w:t>
      </w:r>
      <w:r>
        <w:rPr>
          <w:sz w:val="24"/>
          <w:szCs w:val="24"/>
        </w:rPr>
        <w:t>responsável)</w:t>
      </w: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pBdr>
          <w:top w:val="nil"/>
          <w:left w:val="nil"/>
          <w:bottom w:val="nil"/>
          <w:right w:val="nil"/>
          <w:between w:val="nil"/>
        </w:pBdr>
        <w:tabs>
          <w:tab w:val="left" w:pos="9356"/>
        </w:tabs>
        <w:spacing w:before="52"/>
        <w:ind w:right="407"/>
        <w:jc w:val="center"/>
        <w:rPr>
          <w:sz w:val="24"/>
          <w:szCs w:val="24"/>
        </w:rPr>
      </w:pPr>
    </w:p>
    <w:p w:rsidR="00635AF0" w:rsidRDefault="00635AF0" w:rsidP="008E4E5B">
      <w:pPr>
        <w:tabs>
          <w:tab w:val="left" w:pos="9356"/>
        </w:tabs>
        <w:spacing w:before="2"/>
        <w:rPr>
          <w:sz w:val="20"/>
          <w:szCs w:val="20"/>
        </w:rPr>
      </w:pPr>
    </w:p>
    <w:p w:rsidR="00635AF0" w:rsidRDefault="00E853FA" w:rsidP="008E4E5B">
      <w:pPr>
        <w:tabs>
          <w:tab w:val="left" w:pos="9356"/>
        </w:tabs>
        <w:spacing w:before="51" w:line="360" w:lineRule="auto"/>
        <w:ind w:left="3420" w:right="3986" w:firstLine="906"/>
        <w:rPr>
          <w:sz w:val="24"/>
          <w:szCs w:val="24"/>
        </w:rPr>
      </w:pPr>
      <w:r>
        <w:rPr>
          <w:sz w:val="24"/>
          <w:szCs w:val="24"/>
        </w:rPr>
        <w:t>ANEXO 2 FORMULÁRIO DE RECURSO</w:t>
      </w:r>
    </w:p>
    <w:p w:rsidR="00635AF0" w:rsidRDefault="00635AF0" w:rsidP="008E4E5B">
      <w:pPr>
        <w:tabs>
          <w:tab w:val="left" w:pos="9356"/>
        </w:tabs>
        <w:spacing w:before="12"/>
        <w:rPr>
          <w:sz w:val="35"/>
          <w:szCs w:val="35"/>
        </w:rPr>
      </w:pPr>
    </w:p>
    <w:p w:rsidR="00635AF0" w:rsidRDefault="00E853FA" w:rsidP="008E4E5B">
      <w:pPr>
        <w:tabs>
          <w:tab w:val="left" w:pos="9356"/>
        </w:tabs>
        <w:spacing w:line="360" w:lineRule="auto"/>
        <w:ind w:left="238" w:right="786"/>
        <w:jc w:val="both"/>
        <w:rPr>
          <w:sz w:val="24"/>
          <w:szCs w:val="24"/>
        </w:rPr>
      </w:pPr>
      <w:r>
        <w:rPr>
          <w:sz w:val="24"/>
          <w:szCs w:val="24"/>
        </w:rPr>
        <w:t xml:space="preserve">Este documento deve ser utilizado </w:t>
      </w:r>
      <w:r>
        <w:rPr>
          <w:sz w:val="24"/>
          <w:szCs w:val="24"/>
          <w:u w:val="single"/>
        </w:rPr>
        <w:t>somente após a publicação dos resultados</w:t>
      </w:r>
      <w:r>
        <w:rPr>
          <w:sz w:val="24"/>
          <w:szCs w:val="24"/>
        </w:rPr>
        <w:t>, nos casos em que o</w:t>
      </w:r>
      <w:r w:rsidR="00497CE6">
        <w:rPr>
          <w:sz w:val="24"/>
          <w:szCs w:val="24"/>
        </w:rPr>
        <w:t>/a candidato/candidata</w:t>
      </w:r>
      <w:r>
        <w:rPr>
          <w:sz w:val="24"/>
          <w:szCs w:val="24"/>
        </w:rPr>
        <w:t xml:space="preserve"> considere a necessidade de pedido de revisão à comissão de avaliação, do jul</w:t>
      </w:r>
      <w:r w:rsidR="00C736EB">
        <w:rPr>
          <w:sz w:val="24"/>
          <w:szCs w:val="24"/>
        </w:rPr>
        <w:t>gamento da sua candidatura</w:t>
      </w:r>
      <w:r>
        <w:rPr>
          <w:sz w:val="24"/>
          <w:szCs w:val="24"/>
        </w:rPr>
        <w:t>.</w:t>
      </w:r>
    </w:p>
    <w:tbl>
      <w:tblPr>
        <w:tblStyle w:val="aff9"/>
        <w:tblW w:w="9067" w:type="dxa"/>
        <w:tblInd w:w="135" w:type="dxa"/>
        <w:tblBorders>
          <w:top w:val="single" w:sz="4" w:space="0" w:color="EEEEEE"/>
          <w:left w:val="single" w:sz="4" w:space="0" w:color="EEEEEE"/>
          <w:bottom w:val="single" w:sz="4" w:space="0" w:color="EEEEEE"/>
          <w:right w:val="single" w:sz="4" w:space="0" w:color="EEEEEE"/>
          <w:insideH w:val="single" w:sz="4" w:space="0" w:color="EEEEEE"/>
          <w:insideV w:val="single" w:sz="4" w:space="0" w:color="EEEEEE"/>
        </w:tblBorders>
        <w:tblLayout w:type="fixed"/>
        <w:tblLook w:val="0000" w:firstRow="0" w:lastRow="0" w:firstColumn="0" w:lastColumn="0" w:noHBand="0" w:noVBand="0"/>
      </w:tblPr>
      <w:tblGrid>
        <w:gridCol w:w="4207"/>
        <w:gridCol w:w="4860"/>
      </w:tblGrid>
      <w:tr w:rsidR="00635AF0">
        <w:trPr>
          <w:trHeight w:val="441"/>
        </w:trPr>
        <w:tc>
          <w:tcPr>
            <w:tcW w:w="9067" w:type="dxa"/>
            <w:gridSpan w:val="2"/>
            <w:shd w:val="clear" w:color="auto" w:fill="B2B2B2"/>
          </w:tcPr>
          <w:p w:rsidR="00635AF0" w:rsidRDefault="00E853FA" w:rsidP="008E4E5B">
            <w:pPr>
              <w:tabs>
                <w:tab w:val="left" w:pos="9356"/>
              </w:tabs>
              <w:spacing w:line="291" w:lineRule="auto"/>
              <w:ind w:left="249"/>
              <w:rPr>
                <w:sz w:val="24"/>
                <w:szCs w:val="24"/>
              </w:rPr>
            </w:pPr>
            <w:r>
              <w:rPr>
                <w:sz w:val="24"/>
                <w:szCs w:val="24"/>
              </w:rPr>
              <w:t>RECURSO</w:t>
            </w:r>
          </w:p>
        </w:tc>
      </w:tr>
      <w:tr w:rsidR="00635AF0">
        <w:trPr>
          <w:trHeight w:val="877"/>
        </w:trPr>
        <w:tc>
          <w:tcPr>
            <w:tcW w:w="9067" w:type="dxa"/>
            <w:gridSpan w:val="2"/>
            <w:shd w:val="clear" w:color="auto" w:fill="D9D9D9"/>
          </w:tcPr>
          <w:p w:rsidR="00635AF0" w:rsidRDefault="00E853FA" w:rsidP="008E4E5B">
            <w:pPr>
              <w:tabs>
                <w:tab w:val="left" w:pos="9356"/>
              </w:tabs>
              <w:spacing w:line="291" w:lineRule="auto"/>
              <w:ind w:left="249"/>
              <w:rPr>
                <w:sz w:val="24"/>
                <w:szCs w:val="24"/>
              </w:rPr>
            </w:pPr>
            <w:r>
              <w:rPr>
                <w:sz w:val="24"/>
                <w:szCs w:val="24"/>
              </w:rPr>
              <w:t>ETAPA DO RECURSO</w:t>
            </w:r>
          </w:p>
          <w:p w:rsidR="00635AF0" w:rsidRDefault="00E853FA" w:rsidP="008E4E5B">
            <w:pPr>
              <w:tabs>
                <w:tab w:val="left" w:pos="9356"/>
              </w:tabs>
              <w:spacing w:before="146"/>
              <w:ind w:left="249"/>
              <w:rPr>
                <w:sz w:val="24"/>
                <w:szCs w:val="24"/>
              </w:rPr>
            </w:pPr>
            <w:r>
              <w:rPr>
                <w:sz w:val="24"/>
                <w:szCs w:val="24"/>
              </w:rPr>
              <w:t xml:space="preserve">São duas etapas: Avaliações </w:t>
            </w:r>
          </w:p>
        </w:tc>
      </w:tr>
      <w:tr w:rsidR="00635AF0">
        <w:trPr>
          <w:trHeight w:val="438"/>
        </w:trPr>
        <w:tc>
          <w:tcPr>
            <w:tcW w:w="9067" w:type="dxa"/>
            <w:gridSpan w:val="2"/>
          </w:tcPr>
          <w:p w:rsidR="00635AF0" w:rsidRDefault="00635AF0" w:rsidP="008E4E5B">
            <w:pPr>
              <w:tabs>
                <w:tab w:val="left" w:pos="9356"/>
              </w:tabs>
              <w:rPr>
                <w:rFonts w:ascii="Times New Roman" w:eastAsia="Times New Roman" w:hAnsi="Times New Roman" w:cs="Times New Roman"/>
              </w:rPr>
            </w:pPr>
          </w:p>
        </w:tc>
      </w:tr>
      <w:tr w:rsidR="00635AF0">
        <w:trPr>
          <w:trHeight w:val="438"/>
        </w:trPr>
        <w:tc>
          <w:tcPr>
            <w:tcW w:w="9067" w:type="dxa"/>
            <w:gridSpan w:val="2"/>
            <w:shd w:val="clear" w:color="auto" w:fill="D9D9D9"/>
          </w:tcPr>
          <w:p w:rsidR="00635AF0" w:rsidRDefault="00497CE6" w:rsidP="008E4E5B">
            <w:pPr>
              <w:tabs>
                <w:tab w:val="left" w:pos="9356"/>
              </w:tabs>
              <w:spacing w:line="291" w:lineRule="auto"/>
              <w:ind w:left="249"/>
              <w:rPr>
                <w:sz w:val="24"/>
                <w:szCs w:val="24"/>
              </w:rPr>
            </w:pPr>
            <w:r>
              <w:rPr>
                <w:sz w:val="24"/>
                <w:szCs w:val="24"/>
              </w:rPr>
              <w:t>NOME DO/DA CANDIDATO/CANDIDATA</w:t>
            </w:r>
          </w:p>
        </w:tc>
      </w:tr>
      <w:tr w:rsidR="00635AF0">
        <w:trPr>
          <w:trHeight w:val="438"/>
        </w:trPr>
        <w:tc>
          <w:tcPr>
            <w:tcW w:w="9067" w:type="dxa"/>
            <w:gridSpan w:val="2"/>
          </w:tcPr>
          <w:p w:rsidR="00635AF0" w:rsidRDefault="00635AF0" w:rsidP="008E4E5B">
            <w:pPr>
              <w:tabs>
                <w:tab w:val="left" w:pos="9356"/>
              </w:tabs>
              <w:rPr>
                <w:rFonts w:ascii="Times New Roman" w:eastAsia="Times New Roman" w:hAnsi="Times New Roman" w:cs="Times New Roman"/>
              </w:rPr>
            </w:pPr>
          </w:p>
        </w:tc>
      </w:tr>
      <w:tr w:rsidR="00635AF0">
        <w:trPr>
          <w:trHeight w:val="438"/>
        </w:trPr>
        <w:tc>
          <w:tcPr>
            <w:tcW w:w="9067" w:type="dxa"/>
            <w:gridSpan w:val="2"/>
          </w:tcPr>
          <w:p w:rsidR="00635AF0" w:rsidRDefault="00635AF0" w:rsidP="008E4E5B">
            <w:pPr>
              <w:tabs>
                <w:tab w:val="left" w:pos="9356"/>
              </w:tabs>
              <w:rPr>
                <w:rFonts w:ascii="Times New Roman" w:eastAsia="Times New Roman" w:hAnsi="Times New Roman" w:cs="Times New Roman"/>
              </w:rPr>
            </w:pPr>
          </w:p>
        </w:tc>
      </w:tr>
      <w:tr w:rsidR="00635AF0">
        <w:trPr>
          <w:trHeight w:val="438"/>
        </w:trPr>
        <w:tc>
          <w:tcPr>
            <w:tcW w:w="4207" w:type="dxa"/>
            <w:shd w:val="clear" w:color="auto" w:fill="D9D9D9"/>
          </w:tcPr>
          <w:p w:rsidR="00635AF0" w:rsidRDefault="00E853FA" w:rsidP="008E4E5B">
            <w:pPr>
              <w:tabs>
                <w:tab w:val="left" w:pos="9356"/>
              </w:tabs>
              <w:spacing w:line="291" w:lineRule="auto"/>
              <w:ind w:left="249"/>
              <w:rPr>
                <w:sz w:val="24"/>
                <w:szCs w:val="24"/>
              </w:rPr>
            </w:pPr>
            <w:r>
              <w:rPr>
                <w:sz w:val="24"/>
                <w:szCs w:val="24"/>
              </w:rPr>
              <w:t>TELEFONE DE CONTATO</w:t>
            </w:r>
          </w:p>
        </w:tc>
        <w:tc>
          <w:tcPr>
            <w:tcW w:w="4860" w:type="dxa"/>
            <w:shd w:val="clear" w:color="auto" w:fill="D9D9D9"/>
          </w:tcPr>
          <w:p w:rsidR="00635AF0" w:rsidRDefault="00E853FA" w:rsidP="008E4E5B">
            <w:pPr>
              <w:tabs>
                <w:tab w:val="left" w:pos="9356"/>
              </w:tabs>
              <w:spacing w:line="291" w:lineRule="auto"/>
              <w:ind w:left="249"/>
              <w:rPr>
                <w:sz w:val="24"/>
                <w:szCs w:val="24"/>
              </w:rPr>
            </w:pPr>
            <w:r>
              <w:rPr>
                <w:sz w:val="24"/>
                <w:szCs w:val="24"/>
              </w:rPr>
              <w:t>E-MAIL</w:t>
            </w:r>
          </w:p>
        </w:tc>
      </w:tr>
      <w:tr w:rsidR="00635AF0">
        <w:trPr>
          <w:trHeight w:val="441"/>
        </w:trPr>
        <w:tc>
          <w:tcPr>
            <w:tcW w:w="4207" w:type="dxa"/>
          </w:tcPr>
          <w:p w:rsidR="00635AF0" w:rsidRDefault="00635AF0" w:rsidP="008E4E5B">
            <w:pPr>
              <w:tabs>
                <w:tab w:val="left" w:pos="9356"/>
              </w:tabs>
              <w:rPr>
                <w:rFonts w:ascii="Times New Roman" w:eastAsia="Times New Roman" w:hAnsi="Times New Roman" w:cs="Times New Roman"/>
              </w:rPr>
            </w:pPr>
          </w:p>
        </w:tc>
        <w:tc>
          <w:tcPr>
            <w:tcW w:w="4860" w:type="dxa"/>
          </w:tcPr>
          <w:p w:rsidR="00635AF0" w:rsidRDefault="00635AF0" w:rsidP="008E4E5B">
            <w:pPr>
              <w:tabs>
                <w:tab w:val="left" w:pos="9356"/>
              </w:tabs>
              <w:rPr>
                <w:rFonts w:ascii="Times New Roman" w:eastAsia="Times New Roman" w:hAnsi="Times New Roman" w:cs="Times New Roman"/>
              </w:rPr>
            </w:pPr>
          </w:p>
        </w:tc>
      </w:tr>
      <w:tr w:rsidR="00635AF0">
        <w:trPr>
          <w:trHeight w:val="877"/>
        </w:trPr>
        <w:tc>
          <w:tcPr>
            <w:tcW w:w="9067" w:type="dxa"/>
            <w:gridSpan w:val="2"/>
            <w:shd w:val="clear" w:color="auto" w:fill="D9D9D9"/>
          </w:tcPr>
          <w:p w:rsidR="00635AF0" w:rsidRDefault="00E853FA" w:rsidP="008E4E5B">
            <w:pPr>
              <w:tabs>
                <w:tab w:val="left" w:pos="9356"/>
              </w:tabs>
              <w:spacing w:line="291" w:lineRule="auto"/>
              <w:ind w:left="249"/>
              <w:rPr>
                <w:sz w:val="24"/>
                <w:szCs w:val="24"/>
              </w:rPr>
            </w:pPr>
            <w:r>
              <w:rPr>
                <w:sz w:val="24"/>
                <w:szCs w:val="24"/>
              </w:rPr>
              <w:t>JUSTIFICATIVA DO RECURSO</w:t>
            </w:r>
          </w:p>
          <w:p w:rsidR="00635AF0" w:rsidRDefault="00E853FA" w:rsidP="008E4E5B">
            <w:pPr>
              <w:tabs>
                <w:tab w:val="left" w:pos="9356"/>
              </w:tabs>
              <w:spacing w:before="146"/>
              <w:ind w:left="249"/>
              <w:rPr>
                <w:sz w:val="24"/>
                <w:szCs w:val="24"/>
              </w:rPr>
            </w:pPr>
            <w:r>
              <w:rPr>
                <w:sz w:val="24"/>
                <w:szCs w:val="24"/>
              </w:rPr>
              <w:t>Apresente de forma objetiva o motivo do pedido de recurso.</w:t>
            </w:r>
          </w:p>
        </w:tc>
      </w:tr>
      <w:tr w:rsidR="00635AF0">
        <w:trPr>
          <w:trHeight w:val="438"/>
        </w:trPr>
        <w:tc>
          <w:tcPr>
            <w:tcW w:w="9067" w:type="dxa"/>
            <w:gridSpan w:val="2"/>
          </w:tcPr>
          <w:p w:rsidR="00635AF0" w:rsidRDefault="00635AF0" w:rsidP="008E4E5B">
            <w:pPr>
              <w:tabs>
                <w:tab w:val="left" w:pos="9356"/>
              </w:tabs>
              <w:rPr>
                <w:rFonts w:ascii="Times New Roman" w:eastAsia="Times New Roman" w:hAnsi="Times New Roman" w:cs="Times New Roman"/>
              </w:rPr>
            </w:pPr>
          </w:p>
        </w:tc>
      </w:tr>
    </w:tbl>
    <w:p w:rsidR="00635AF0" w:rsidRDefault="00E853FA" w:rsidP="008E4E5B">
      <w:pPr>
        <w:tabs>
          <w:tab w:val="left" w:pos="599"/>
          <w:tab w:val="left" w:pos="3715"/>
          <w:tab w:val="left" w:pos="9356"/>
        </w:tabs>
        <w:ind w:right="490"/>
        <w:jc w:val="center"/>
        <w:rPr>
          <w:sz w:val="24"/>
          <w:szCs w:val="24"/>
          <w:highlight w:val="white"/>
        </w:rPr>
      </w:pP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u w:val="single"/>
        </w:rPr>
        <w:tab/>
      </w:r>
      <w:r>
        <w:rPr>
          <w:sz w:val="24"/>
          <w:szCs w:val="24"/>
        </w:rPr>
        <w:t>, Pará, de</w:t>
      </w:r>
      <w:r>
        <w:rPr>
          <w:sz w:val="24"/>
          <w:szCs w:val="24"/>
          <w:u w:val="single"/>
        </w:rPr>
        <w:t xml:space="preserve"> </w:t>
      </w:r>
      <w:r>
        <w:rPr>
          <w:sz w:val="24"/>
          <w:szCs w:val="24"/>
          <w:u w:val="single"/>
        </w:rPr>
        <w:tab/>
      </w:r>
      <w:r>
        <w:rPr>
          <w:sz w:val="24"/>
          <w:szCs w:val="24"/>
        </w:rPr>
        <w:t xml:space="preserve">de </w:t>
      </w:r>
      <w:r>
        <w:rPr>
          <w:sz w:val="24"/>
          <w:szCs w:val="24"/>
          <w:highlight w:val="white"/>
        </w:rPr>
        <w:t>2023.</w:t>
      </w:r>
    </w:p>
    <w:p w:rsidR="00635AF0" w:rsidRDefault="00E853FA" w:rsidP="008E4E5B">
      <w:pPr>
        <w:tabs>
          <w:tab w:val="left" w:pos="9356"/>
        </w:tabs>
        <w:spacing w:before="8"/>
        <w:rPr>
          <w:sz w:val="29"/>
          <w:szCs w:val="29"/>
        </w:rPr>
      </w:pPr>
      <w:r>
        <w:rPr>
          <w:noProof/>
        </w:rPr>
        <mc:AlternateContent>
          <mc:Choice Requires="wpg">
            <w:drawing>
              <wp:anchor distT="0" distB="0" distL="0" distR="0" simplePos="0" relativeHeight="251659264" behindDoc="0" locked="0" layoutInCell="1" hidden="0" allowOverlap="1">
                <wp:simplePos x="0" y="0"/>
                <wp:positionH relativeFrom="column">
                  <wp:posOffset>1104900</wp:posOffset>
                </wp:positionH>
                <wp:positionV relativeFrom="paragraph">
                  <wp:posOffset>254000</wp:posOffset>
                </wp:positionV>
                <wp:extent cx="12700" cy="12700"/>
                <wp:effectExtent l="0" t="0" r="0" b="0"/>
                <wp:wrapTopAndBottom distT="0" distB="0"/>
                <wp:docPr id="47" name="Forma livre 47"/>
                <wp:cNvGraphicFramePr/>
                <a:graphic xmlns:a="http://schemas.openxmlformats.org/drawingml/2006/main">
                  <a:graphicData uri="http://schemas.microsoft.com/office/word/2010/wordprocessingShape">
                    <wps:wsp>
                      <wps:cNvSpPr/>
                      <wps:spPr>
                        <a:xfrm>
                          <a:off x="3447985" y="3779365"/>
                          <a:ext cx="3796030" cy="1270"/>
                        </a:xfrm>
                        <a:custGeom>
                          <a:avLst/>
                          <a:gdLst/>
                          <a:ahLst/>
                          <a:cxnLst/>
                          <a:rect l="l" t="t" r="r" b="b"/>
                          <a:pathLst>
                            <a:path w="5978" h="120000" extrusionOk="0">
                              <a:moveTo>
                                <a:pt x="0" y="0"/>
                              </a:moveTo>
                              <a:lnTo>
                                <a:pt x="5978"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drawing>
              <wp:anchor allowOverlap="1" behindDoc="0" distB="0" distT="0" distL="0" distR="0" hidden="0" layoutInCell="1" locked="0" relativeHeight="0" simplePos="0">
                <wp:simplePos x="0" y="0"/>
                <wp:positionH relativeFrom="column">
                  <wp:posOffset>1104900</wp:posOffset>
                </wp:positionH>
                <wp:positionV relativeFrom="paragraph">
                  <wp:posOffset>254000</wp:posOffset>
                </wp:positionV>
                <wp:extent cx="12700" cy="12700"/>
                <wp:effectExtent b="0" l="0" r="0" t="0"/>
                <wp:wrapTopAndBottom distB="0" distT="0"/>
                <wp:docPr id="47" name="image4.png"/>
                <a:graphic>
                  <a:graphicData uri="http://schemas.openxmlformats.org/drawingml/2006/picture">
                    <pic:pic>
                      <pic:nvPicPr>
                        <pic:cNvPr id="0" name="image4.png"/>
                        <pic:cNvPicPr preferRelativeResize="0"/>
                      </pic:nvPicPr>
                      <pic:blipFill>
                        <a:blip r:embed="rId15"/>
                        <a:srcRect/>
                        <a:stretch>
                          <a:fillRect/>
                        </a:stretch>
                      </pic:blipFill>
                      <pic:spPr>
                        <a:xfrm>
                          <a:off x="0" y="0"/>
                          <a:ext cx="12700" cy="12700"/>
                        </a:xfrm>
                        <a:prstGeom prst="rect"/>
                        <a:ln/>
                      </pic:spPr>
                    </pic:pic>
                  </a:graphicData>
                </a:graphic>
              </wp:anchor>
            </w:drawing>
          </mc:Fallback>
        </mc:AlternateContent>
      </w:r>
    </w:p>
    <w:p w:rsidR="00635AF0" w:rsidRDefault="00635AF0" w:rsidP="008E4E5B">
      <w:pPr>
        <w:tabs>
          <w:tab w:val="left" w:pos="9356"/>
        </w:tabs>
        <w:spacing w:before="4"/>
        <w:rPr>
          <w:sz w:val="7"/>
          <w:szCs w:val="7"/>
        </w:rPr>
      </w:pPr>
    </w:p>
    <w:p w:rsidR="00635AF0" w:rsidRDefault="00E853FA" w:rsidP="008E4E5B">
      <w:pPr>
        <w:tabs>
          <w:tab w:val="left" w:pos="9356"/>
        </w:tabs>
        <w:spacing w:before="51"/>
        <w:ind w:left="454"/>
        <w:rPr>
          <w:sz w:val="24"/>
          <w:szCs w:val="24"/>
        </w:rPr>
      </w:pPr>
      <w:r>
        <w:rPr>
          <w:sz w:val="24"/>
          <w:szCs w:val="24"/>
        </w:rPr>
        <w:t>No</w:t>
      </w:r>
      <w:r w:rsidR="00EA7A93">
        <w:rPr>
          <w:sz w:val="24"/>
          <w:szCs w:val="24"/>
        </w:rPr>
        <w:t>me e assinatura do(a) candidato/candidata</w:t>
      </w:r>
      <w:r>
        <w:rPr>
          <w:sz w:val="24"/>
          <w:szCs w:val="24"/>
        </w:rPr>
        <w:t xml:space="preserve"> responsável pelo </w:t>
      </w:r>
      <w:r w:rsidR="00EA7A93">
        <w:rPr>
          <w:sz w:val="24"/>
          <w:szCs w:val="24"/>
        </w:rPr>
        <w:t>inscrição</w:t>
      </w:r>
      <w:r>
        <w:rPr>
          <w:sz w:val="24"/>
          <w:szCs w:val="24"/>
        </w:rPr>
        <w:t xml:space="preserve"> (Pessoa Física ou </w:t>
      </w:r>
      <w:r w:rsidR="00EA7A93">
        <w:rPr>
          <w:sz w:val="24"/>
          <w:szCs w:val="24"/>
        </w:rPr>
        <w:t>MEI</w:t>
      </w:r>
      <w:r>
        <w:rPr>
          <w:sz w:val="24"/>
          <w:szCs w:val="24"/>
        </w:rPr>
        <w:t>)</w:t>
      </w:r>
    </w:p>
    <w:p w:rsidR="00635AF0" w:rsidRDefault="00635AF0" w:rsidP="008E4E5B">
      <w:pPr>
        <w:pBdr>
          <w:top w:val="nil"/>
          <w:left w:val="nil"/>
          <w:bottom w:val="nil"/>
          <w:right w:val="nil"/>
          <w:between w:val="nil"/>
        </w:pBdr>
        <w:tabs>
          <w:tab w:val="left" w:pos="9356"/>
        </w:tabs>
        <w:spacing w:before="52"/>
        <w:ind w:right="407"/>
        <w:rPr>
          <w:sz w:val="24"/>
          <w:szCs w:val="24"/>
        </w:rPr>
      </w:pPr>
    </w:p>
    <w:p w:rsidR="0072359E" w:rsidRDefault="0072359E" w:rsidP="008E4E5B">
      <w:pPr>
        <w:pBdr>
          <w:top w:val="nil"/>
          <w:left w:val="nil"/>
          <w:bottom w:val="nil"/>
          <w:right w:val="nil"/>
          <w:between w:val="nil"/>
        </w:pBdr>
        <w:tabs>
          <w:tab w:val="left" w:pos="9356"/>
        </w:tabs>
        <w:spacing w:before="52"/>
        <w:ind w:right="407"/>
        <w:rPr>
          <w:sz w:val="24"/>
          <w:szCs w:val="24"/>
        </w:rPr>
      </w:pPr>
    </w:p>
    <w:p w:rsidR="0072359E" w:rsidRDefault="0072359E" w:rsidP="008E4E5B">
      <w:pPr>
        <w:pBdr>
          <w:top w:val="nil"/>
          <w:left w:val="nil"/>
          <w:bottom w:val="nil"/>
          <w:right w:val="nil"/>
          <w:between w:val="nil"/>
        </w:pBdr>
        <w:tabs>
          <w:tab w:val="left" w:pos="9356"/>
        </w:tabs>
        <w:spacing w:before="52"/>
        <w:ind w:right="407"/>
        <w:rPr>
          <w:sz w:val="24"/>
          <w:szCs w:val="24"/>
        </w:rPr>
      </w:pPr>
    </w:p>
    <w:p w:rsidR="0072359E" w:rsidRDefault="0072359E" w:rsidP="008E4E5B">
      <w:pPr>
        <w:pBdr>
          <w:top w:val="nil"/>
          <w:left w:val="nil"/>
          <w:bottom w:val="nil"/>
          <w:right w:val="nil"/>
          <w:between w:val="nil"/>
        </w:pBdr>
        <w:tabs>
          <w:tab w:val="left" w:pos="9356"/>
        </w:tabs>
        <w:spacing w:before="52"/>
        <w:ind w:right="407"/>
        <w:rPr>
          <w:sz w:val="24"/>
          <w:szCs w:val="24"/>
        </w:rPr>
      </w:pPr>
    </w:p>
    <w:p w:rsidR="00497CE6" w:rsidRDefault="00497CE6" w:rsidP="008E4E5B">
      <w:pPr>
        <w:pBdr>
          <w:top w:val="nil"/>
          <w:left w:val="nil"/>
          <w:bottom w:val="nil"/>
          <w:right w:val="nil"/>
          <w:between w:val="nil"/>
        </w:pBdr>
        <w:tabs>
          <w:tab w:val="left" w:pos="9356"/>
        </w:tabs>
        <w:spacing w:before="52"/>
        <w:ind w:right="407"/>
        <w:jc w:val="center"/>
        <w:rPr>
          <w:sz w:val="24"/>
          <w:szCs w:val="24"/>
        </w:rPr>
      </w:pPr>
    </w:p>
    <w:p w:rsidR="00497CE6" w:rsidRDefault="00497CE6" w:rsidP="008E4E5B">
      <w:pPr>
        <w:pBdr>
          <w:top w:val="nil"/>
          <w:left w:val="nil"/>
          <w:bottom w:val="nil"/>
          <w:right w:val="nil"/>
          <w:between w:val="nil"/>
        </w:pBdr>
        <w:tabs>
          <w:tab w:val="left" w:pos="9356"/>
        </w:tabs>
        <w:spacing w:before="52"/>
        <w:ind w:right="407"/>
        <w:jc w:val="center"/>
        <w:rPr>
          <w:sz w:val="24"/>
          <w:szCs w:val="24"/>
        </w:rPr>
      </w:pPr>
    </w:p>
    <w:p w:rsidR="00C736EB" w:rsidRPr="00160B28" w:rsidRDefault="00C736EB" w:rsidP="008E4E5B">
      <w:pPr>
        <w:pBdr>
          <w:top w:val="nil"/>
          <w:left w:val="nil"/>
          <w:bottom w:val="nil"/>
          <w:right w:val="nil"/>
          <w:between w:val="nil"/>
        </w:pBdr>
        <w:tabs>
          <w:tab w:val="left" w:pos="9356"/>
        </w:tabs>
        <w:spacing w:before="52"/>
        <w:ind w:right="407"/>
        <w:jc w:val="center"/>
        <w:rPr>
          <w:sz w:val="24"/>
          <w:szCs w:val="24"/>
        </w:rPr>
      </w:pPr>
      <w:r w:rsidRPr="00160B28">
        <w:rPr>
          <w:sz w:val="24"/>
          <w:szCs w:val="24"/>
        </w:rPr>
        <w:lastRenderedPageBreak/>
        <w:t xml:space="preserve">ANEXO 3 </w:t>
      </w:r>
    </w:p>
    <w:p w:rsidR="0072359E" w:rsidRPr="00160B28" w:rsidRDefault="00C736EB" w:rsidP="008E4E5B">
      <w:pPr>
        <w:pBdr>
          <w:top w:val="nil"/>
          <w:left w:val="nil"/>
          <w:bottom w:val="nil"/>
          <w:right w:val="nil"/>
          <w:between w:val="nil"/>
        </w:pBdr>
        <w:tabs>
          <w:tab w:val="left" w:pos="9356"/>
        </w:tabs>
        <w:spacing w:before="52"/>
        <w:ind w:right="407"/>
        <w:jc w:val="center"/>
        <w:rPr>
          <w:sz w:val="24"/>
          <w:szCs w:val="24"/>
        </w:rPr>
      </w:pPr>
      <w:r w:rsidRPr="00160B28">
        <w:rPr>
          <w:sz w:val="24"/>
          <w:szCs w:val="24"/>
        </w:rPr>
        <w:t xml:space="preserve">DECLARAÇÃO DE </w:t>
      </w:r>
      <w:r w:rsidR="00964FF7" w:rsidRPr="00160B28">
        <w:rPr>
          <w:sz w:val="24"/>
          <w:szCs w:val="24"/>
        </w:rPr>
        <w:t xml:space="preserve">AUSÊNCIA DE </w:t>
      </w:r>
      <w:r w:rsidRPr="00160B28">
        <w:rPr>
          <w:sz w:val="24"/>
          <w:szCs w:val="24"/>
        </w:rPr>
        <w:t>NEPOTISMO</w:t>
      </w:r>
      <w:r w:rsidR="00964FF7" w:rsidRPr="00160B28">
        <w:rPr>
          <w:sz w:val="24"/>
          <w:szCs w:val="24"/>
        </w:rPr>
        <w:t xml:space="preserve"> E OUTRAS VEDAÇÕES PARA PARTICIPAÇÃO NO </w:t>
      </w:r>
    </w:p>
    <w:p w:rsidR="00C736EB" w:rsidRPr="00160B28" w:rsidRDefault="00C736EB" w:rsidP="008E4E5B">
      <w:pPr>
        <w:pBdr>
          <w:top w:val="nil"/>
          <w:left w:val="nil"/>
          <w:bottom w:val="nil"/>
          <w:right w:val="nil"/>
          <w:between w:val="nil"/>
        </w:pBdr>
        <w:tabs>
          <w:tab w:val="left" w:pos="9356"/>
        </w:tabs>
        <w:spacing w:before="52"/>
        <w:ind w:right="407"/>
        <w:jc w:val="center"/>
        <w:rPr>
          <w:sz w:val="24"/>
          <w:szCs w:val="24"/>
        </w:rPr>
      </w:pPr>
    </w:p>
    <w:p w:rsidR="00C736EB" w:rsidRPr="00160B28" w:rsidRDefault="00C736EB" w:rsidP="008E4E5B">
      <w:pPr>
        <w:pBdr>
          <w:top w:val="nil"/>
          <w:left w:val="nil"/>
          <w:bottom w:val="nil"/>
          <w:right w:val="nil"/>
          <w:between w:val="nil"/>
        </w:pBdr>
        <w:tabs>
          <w:tab w:val="left" w:pos="9356"/>
        </w:tabs>
        <w:spacing w:before="52"/>
        <w:ind w:right="407"/>
        <w:jc w:val="center"/>
        <w:rPr>
          <w:sz w:val="24"/>
          <w:szCs w:val="24"/>
        </w:rPr>
      </w:pPr>
    </w:p>
    <w:p w:rsidR="00C736EB" w:rsidRPr="00160B28" w:rsidRDefault="00C736EB" w:rsidP="008E4E5B">
      <w:pPr>
        <w:pBdr>
          <w:top w:val="nil"/>
          <w:left w:val="nil"/>
          <w:bottom w:val="nil"/>
          <w:right w:val="nil"/>
          <w:between w:val="nil"/>
        </w:pBdr>
        <w:tabs>
          <w:tab w:val="left" w:pos="9356"/>
        </w:tabs>
        <w:spacing w:before="52"/>
        <w:ind w:right="407"/>
        <w:jc w:val="center"/>
        <w:rPr>
          <w:sz w:val="24"/>
          <w:szCs w:val="24"/>
        </w:rPr>
      </w:pPr>
    </w:p>
    <w:p w:rsidR="00C736EB" w:rsidRPr="00160B28" w:rsidRDefault="00C736EB" w:rsidP="008E4E5B">
      <w:pPr>
        <w:pBdr>
          <w:top w:val="nil"/>
          <w:left w:val="nil"/>
          <w:bottom w:val="nil"/>
          <w:right w:val="nil"/>
          <w:between w:val="nil"/>
        </w:pBdr>
        <w:tabs>
          <w:tab w:val="left" w:pos="9356"/>
        </w:tabs>
        <w:spacing w:before="52"/>
        <w:ind w:right="407"/>
        <w:jc w:val="both"/>
        <w:rPr>
          <w:sz w:val="24"/>
          <w:szCs w:val="24"/>
        </w:rPr>
      </w:pPr>
      <w:r w:rsidRPr="00160B28">
        <w:t xml:space="preserve">Eu, ____________________________________________________, CPF, _______________ declaro que não incorro nas hipóteses de vedação constantes no </w:t>
      </w:r>
      <w:r w:rsidR="00160B28">
        <w:rPr>
          <w:sz w:val="24"/>
          <w:szCs w:val="24"/>
        </w:rPr>
        <w:t>Edital de S</w:t>
      </w:r>
      <w:r w:rsidRPr="00160B28">
        <w:rPr>
          <w:sz w:val="24"/>
          <w:szCs w:val="24"/>
        </w:rPr>
        <w:t>eleção de formadores e formadoras para capacitação de agentes culturais no estado do Pará</w:t>
      </w:r>
      <w:r w:rsidR="00964FF7" w:rsidRPr="00160B28">
        <w:rPr>
          <w:sz w:val="24"/>
          <w:szCs w:val="24"/>
        </w:rPr>
        <w:t>, em especial que não sou cônjuge ou parente em linha reta, colateral ou por afinidade até o 3º grau de membro da Comissão de Avaliação e Seleção, de servidor da SECULT ou de órgãos vinculados, de diretor ou membro integrante da diretoria da FADESP ou da equipe gestora do presente Edital, nem componho quadro de contratados do Projeto de Capacitação de Agentes Culturais.</w:t>
      </w:r>
    </w:p>
    <w:p w:rsidR="00C736EB" w:rsidRPr="00160B28" w:rsidRDefault="00C736EB" w:rsidP="008E4E5B">
      <w:pPr>
        <w:pBdr>
          <w:top w:val="nil"/>
          <w:left w:val="nil"/>
          <w:bottom w:val="nil"/>
          <w:right w:val="nil"/>
          <w:between w:val="nil"/>
        </w:pBdr>
        <w:tabs>
          <w:tab w:val="left" w:pos="9356"/>
        </w:tabs>
        <w:spacing w:before="52"/>
        <w:ind w:right="407"/>
        <w:jc w:val="both"/>
        <w:rPr>
          <w:sz w:val="24"/>
          <w:szCs w:val="24"/>
        </w:rPr>
      </w:pPr>
    </w:p>
    <w:p w:rsidR="00C736EB" w:rsidRPr="00964FF7" w:rsidRDefault="00C736EB" w:rsidP="008E4E5B">
      <w:pPr>
        <w:pBdr>
          <w:top w:val="nil"/>
          <w:left w:val="nil"/>
          <w:bottom w:val="nil"/>
          <w:right w:val="nil"/>
          <w:between w:val="nil"/>
        </w:pBdr>
        <w:tabs>
          <w:tab w:val="left" w:pos="9356"/>
        </w:tabs>
        <w:spacing w:before="52"/>
        <w:ind w:right="407"/>
        <w:jc w:val="both"/>
        <w:rPr>
          <w:color w:val="FF0000"/>
          <w:sz w:val="24"/>
          <w:szCs w:val="24"/>
        </w:rPr>
      </w:pPr>
    </w:p>
    <w:p w:rsidR="00C736EB" w:rsidRDefault="00C736EB" w:rsidP="008E4E5B">
      <w:pPr>
        <w:pBdr>
          <w:top w:val="nil"/>
          <w:left w:val="nil"/>
          <w:bottom w:val="nil"/>
          <w:right w:val="nil"/>
          <w:between w:val="nil"/>
        </w:pBdr>
        <w:tabs>
          <w:tab w:val="left" w:pos="9356"/>
        </w:tabs>
        <w:spacing w:before="52"/>
        <w:ind w:right="407"/>
        <w:jc w:val="both"/>
        <w:rPr>
          <w:sz w:val="24"/>
          <w:szCs w:val="24"/>
        </w:rPr>
      </w:pPr>
    </w:p>
    <w:p w:rsidR="00C736EB" w:rsidRDefault="00C736EB" w:rsidP="008E4E5B">
      <w:pPr>
        <w:pBdr>
          <w:top w:val="nil"/>
          <w:left w:val="nil"/>
          <w:bottom w:val="nil"/>
          <w:right w:val="nil"/>
          <w:between w:val="nil"/>
        </w:pBdr>
        <w:tabs>
          <w:tab w:val="left" w:pos="9356"/>
        </w:tabs>
        <w:spacing w:before="52"/>
        <w:ind w:right="407"/>
        <w:jc w:val="both"/>
        <w:rPr>
          <w:sz w:val="24"/>
          <w:szCs w:val="24"/>
        </w:rPr>
      </w:pPr>
    </w:p>
    <w:p w:rsidR="00C736EB" w:rsidRDefault="00C736EB" w:rsidP="008E4E5B">
      <w:pPr>
        <w:pBdr>
          <w:top w:val="nil"/>
          <w:left w:val="nil"/>
          <w:bottom w:val="nil"/>
          <w:right w:val="nil"/>
          <w:between w:val="nil"/>
        </w:pBdr>
        <w:tabs>
          <w:tab w:val="left" w:pos="9356"/>
        </w:tabs>
        <w:spacing w:before="52"/>
        <w:ind w:right="407"/>
        <w:jc w:val="both"/>
        <w:rPr>
          <w:sz w:val="24"/>
          <w:szCs w:val="24"/>
        </w:rPr>
      </w:pPr>
    </w:p>
    <w:p w:rsidR="00C736EB" w:rsidRDefault="00C736EB" w:rsidP="008E4E5B">
      <w:pPr>
        <w:pBdr>
          <w:top w:val="nil"/>
          <w:left w:val="nil"/>
          <w:bottom w:val="nil"/>
          <w:right w:val="nil"/>
          <w:between w:val="nil"/>
        </w:pBdr>
        <w:tabs>
          <w:tab w:val="left" w:pos="9356"/>
        </w:tabs>
        <w:spacing w:before="52"/>
        <w:ind w:right="407"/>
        <w:jc w:val="both"/>
        <w:rPr>
          <w:sz w:val="24"/>
          <w:szCs w:val="24"/>
        </w:rPr>
      </w:pPr>
    </w:p>
    <w:p w:rsidR="00C736EB" w:rsidRDefault="00C736EB" w:rsidP="008E4E5B">
      <w:pPr>
        <w:pBdr>
          <w:top w:val="nil"/>
          <w:left w:val="nil"/>
          <w:bottom w:val="nil"/>
          <w:right w:val="nil"/>
          <w:between w:val="nil"/>
        </w:pBdr>
        <w:tabs>
          <w:tab w:val="left" w:pos="9356"/>
        </w:tabs>
        <w:spacing w:before="52"/>
        <w:ind w:right="407"/>
        <w:jc w:val="both"/>
        <w:rPr>
          <w:sz w:val="24"/>
          <w:szCs w:val="24"/>
        </w:rPr>
      </w:pPr>
    </w:p>
    <w:p w:rsidR="00C736EB" w:rsidRDefault="00C736EB" w:rsidP="008E4E5B">
      <w:pPr>
        <w:pBdr>
          <w:top w:val="nil"/>
          <w:left w:val="nil"/>
          <w:bottom w:val="nil"/>
          <w:right w:val="nil"/>
          <w:between w:val="nil"/>
        </w:pBdr>
        <w:tabs>
          <w:tab w:val="left" w:pos="1847"/>
          <w:tab w:val="left" w:pos="2783"/>
          <w:tab w:val="left" w:pos="4093"/>
          <w:tab w:val="left" w:pos="9356"/>
        </w:tabs>
        <w:spacing w:before="85"/>
        <w:ind w:right="352"/>
        <w:jc w:val="right"/>
        <w:rPr>
          <w:color w:val="000000"/>
          <w:sz w:val="24"/>
          <w:szCs w:val="24"/>
        </w:rPr>
      </w:pPr>
      <w:r>
        <w:rPr>
          <w:rFonts w:ascii="Times New Roman" w:eastAsia="Times New Roman" w:hAnsi="Times New Roman" w:cs="Times New Roman"/>
          <w:color w:val="000000"/>
          <w:sz w:val="24"/>
          <w:szCs w:val="24"/>
          <w:u w:val="single"/>
        </w:rPr>
        <w:tab/>
      </w:r>
      <w:r>
        <w:rPr>
          <w:color w:val="000000"/>
          <w:sz w:val="24"/>
          <w:szCs w:val="24"/>
        </w:rPr>
        <w:t>(PA),</w:t>
      </w:r>
      <w:r>
        <w:rPr>
          <w:color w:val="000000"/>
          <w:sz w:val="24"/>
          <w:szCs w:val="24"/>
          <w:u w:val="single"/>
        </w:rPr>
        <w:t xml:space="preserve"> </w:t>
      </w:r>
      <w:r>
        <w:rPr>
          <w:color w:val="000000"/>
          <w:sz w:val="24"/>
          <w:szCs w:val="24"/>
          <w:u w:val="single"/>
        </w:rPr>
        <w:tab/>
      </w:r>
      <w:r>
        <w:rPr>
          <w:color w:val="000000"/>
          <w:sz w:val="24"/>
          <w:szCs w:val="24"/>
        </w:rPr>
        <w:t>de</w:t>
      </w:r>
      <w:r>
        <w:rPr>
          <w:color w:val="000000"/>
          <w:sz w:val="24"/>
          <w:szCs w:val="24"/>
          <w:u w:val="single"/>
        </w:rPr>
        <w:t xml:space="preserve"> </w:t>
      </w:r>
      <w:r>
        <w:rPr>
          <w:color w:val="000000"/>
          <w:sz w:val="24"/>
          <w:szCs w:val="24"/>
          <w:u w:val="single"/>
        </w:rPr>
        <w:tab/>
      </w:r>
      <w:r>
        <w:rPr>
          <w:color w:val="000000"/>
          <w:sz w:val="24"/>
          <w:szCs w:val="24"/>
        </w:rPr>
        <w:t>de 202</w:t>
      </w:r>
      <w:r>
        <w:rPr>
          <w:sz w:val="24"/>
          <w:szCs w:val="24"/>
        </w:rPr>
        <w:t>3</w:t>
      </w:r>
      <w:r>
        <w:rPr>
          <w:color w:val="000000"/>
          <w:sz w:val="24"/>
          <w:szCs w:val="24"/>
        </w:rPr>
        <w:t>.</w:t>
      </w:r>
    </w:p>
    <w:p w:rsidR="00C736EB" w:rsidRDefault="00C736EB" w:rsidP="008E4E5B">
      <w:pPr>
        <w:pBdr>
          <w:top w:val="nil"/>
          <w:left w:val="nil"/>
          <w:bottom w:val="nil"/>
          <w:right w:val="nil"/>
          <w:between w:val="nil"/>
        </w:pBdr>
        <w:tabs>
          <w:tab w:val="left" w:pos="9356"/>
        </w:tabs>
        <w:jc w:val="right"/>
        <w:rPr>
          <w:color w:val="000000"/>
          <w:sz w:val="20"/>
          <w:szCs w:val="20"/>
        </w:rPr>
      </w:pPr>
    </w:p>
    <w:p w:rsidR="00C736EB" w:rsidRDefault="00C736EB" w:rsidP="008E4E5B">
      <w:pPr>
        <w:pBdr>
          <w:top w:val="nil"/>
          <w:left w:val="nil"/>
          <w:bottom w:val="nil"/>
          <w:right w:val="nil"/>
          <w:between w:val="nil"/>
        </w:pBdr>
        <w:tabs>
          <w:tab w:val="left" w:pos="9356"/>
        </w:tabs>
        <w:jc w:val="right"/>
        <w:rPr>
          <w:color w:val="000000"/>
          <w:sz w:val="20"/>
          <w:szCs w:val="20"/>
        </w:rPr>
      </w:pPr>
    </w:p>
    <w:p w:rsidR="00C736EB" w:rsidRDefault="00C736EB" w:rsidP="008E4E5B">
      <w:pPr>
        <w:pBdr>
          <w:top w:val="nil"/>
          <w:left w:val="nil"/>
          <w:bottom w:val="nil"/>
          <w:right w:val="nil"/>
          <w:between w:val="nil"/>
        </w:pBdr>
        <w:tabs>
          <w:tab w:val="left" w:pos="9356"/>
        </w:tabs>
        <w:jc w:val="right"/>
        <w:rPr>
          <w:color w:val="000000"/>
          <w:sz w:val="20"/>
          <w:szCs w:val="20"/>
        </w:rPr>
      </w:pPr>
    </w:p>
    <w:p w:rsidR="00C736EB" w:rsidRDefault="00C736EB" w:rsidP="008E4E5B">
      <w:pPr>
        <w:pBdr>
          <w:top w:val="nil"/>
          <w:left w:val="nil"/>
          <w:bottom w:val="nil"/>
          <w:right w:val="nil"/>
          <w:between w:val="nil"/>
        </w:pBdr>
        <w:tabs>
          <w:tab w:val="left" w:pos="9356"/>
        </w:tabs>
        <w:spacing w:before="9"/>
        <w:rPr>
          <w:color w:val="000000"/>
          <w:sz w:val="20"/>
          <w:szCs w:val="20"/>
        </w:rPr>
      </w:pPr>
    </w:p>
    <w:p w:rsidR="00C736EB" w:rsidRDefault="00C736EB" w:rsidP="008E4E5B">
      <w:pPr>
        <w:pBdr>
          <w:top w:val="nil"/>
          <w:left w:val="nil"/>
          <w:bottom w:val="nil"/>
          <w:right w:val="nil"/>
          <w:between w:val="nil"/>
        </w:pBdr>
        <w:tabs>
          <w:tab w:val="left" w:pos="9356"/>
        </w:tabs>
        <w:spacing w:before="9"/>
        <w:jc w:val="center"/>
        <w:rPr>
          <w:color w:val="000000"/>
        </w:rPr>
      </w:pPr>
      <w:r>
        <w:rPr>
          <w:noProof/>
        </w:rPr>
        <mc:AlternateContent>
          <mc:Choice Requires="wps">
            <w:drawing>
              <wp:anchor distT="0" distB="0" distL="0" distR="0" simplePos="0" relativeHeight="251661312" behindDoc="0" locked="0" layoutInCell="1" hidden="0" allowOverlap="1" wp14:anchorId="20952300" wp14:editId="146C7438">
                <wp:simplePos x="0" y="0"/>
                <wp:positionH relativeFrom="column">
                  <wp:posOffset>1231900</wp:posOffset>
                </wp:positionH>
                <wp:positionV relativeFrom="paragraph">
                  <wp:posOffset>190500</wp:posOffset>
                </wp:positionV>
                <wp:extent cx="1270" cy="12700"/>
                <wp:effectExtent l="0" t="0" r="0" b="0"/>
                <wp:wrapTopAndBottom distT="0" distB="0"/>
                <wp:docPr id="4" name="Forma livre 4"/>
                <wp:cNvGraphicFramePr/>
                <a:graphic xmlns:a="http://schemas.openxmlformats.org/drawingml/2006/main">
                  <a:graphicData uri="http://schemas.microsoft.com/office/word/2010/wordprocessingShape">
                    <wps:wsp>
                      <wps:cNvSpPr/>
                      <wps:spPr>
                        <a:xfrm>
                          <a:off x="3561650" y="3779365"/>
                          <a:ext cx="3568700" cy="1270"/>
                        </a:xfrm>
                        <a:custGeom>
                          <a:avLst/>
                          <a:gdLst/>
                          <a:ahLst/>
                          <a:cxnLst/>
                          <a:rect l="l" t="t" r="r" b="b"/>
                          <a:pathLst>
                            <a:path w="5620" h="120000" extrusionOk="0">
                              <a:moveTo>
                                <a:pt x="0" y="0"/>
                              </a:moveTo>
                              <a:lnTo>
                                <a:pt x="5620" y="0"/>
                              </a:lnTo>
                            </a:path>
                          </a:pathLst>
                        </a:custGeom>
                        <a:noFill/>
                        <a:ln w="98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A007E2" id="Forma livre 4" o:spid="_x0000_s1026" style="position:absolute;margin-left:97pt;margin-top:15pt;width:.1pt;height:1pt;z-index:251661312;visibility:visible;mso-wrap-style:square;mso-wrap-distance-left:0;mso-wrap-distance-top:0;mso-wrap-distance-right:0;mso-wrap-distance-bottom:0;mso-position-horizontal:absolute;mso-position-horizontal-relative:text;mso-position-vertical:absolute;mso-position-vertical-relative:text;v-text-anchor:middle" coordsize="5620,1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lOKdAIAAAEFAAAOAAAAZHJzL2Uyb0RvYy54bWysVNtu2zAMfR+wfxD0vjpJm6QN4hRDuwwD&#10;irVAuw9gZDkWJksapdz+fqSUtNn2MGCYHxwyoshzyEPPb/e9FVuN0XhXy+HFQArtlG+MW9fy28vy&#10;w7UUMYFrwHqna3nQUd4u3r+b78JMj3znbaNRUBIXZ7tQyy6lMKuqqDrdQ7zwQTs6bD32kMjFddUg&#10;7Ch7b6vRYDCpdh6bgF7pGOnf+3IoFzl/22qVHts26iRsLQlbym/M7xW/q8UcZmuE0Bl1hAH/gKIH&#10;46joa6p7SCA2aP5I1RuFPvo2XSjfV75tjdKZA7EZDn5j89xB0JkLNSeG1zbF/5dWfd0+oTBNLa+k&#10;cNDTiJbcbGHNFrW44gbtQpxR3HN4wqMXyWS2+xZ7/iUeYl/Ly/FkOBlTmw9kT6c3l5NxabDeJ6FK&#10;wPV0QAGKIoajae5/9ZZHbWL6rH3OCduHmMp4mpMF3clSe3cykYbM47V5vEkKGi9KQeNdleoBEt9j&#10;oGyKXS3HkxGh6BjEgB4S7T7hhkX8+J1lwbG93+oXn28lZld4nSC/nVp3HlUyE71TYDkmklx7MT8a&#10;GQ/Z54ydXxprM2XrGOXN9XRMvQLai9YCMVN9oElFt84Ao7em4SuMMeJ6dWdRbIGVnh9mTyV+CQsY&#10;0z3ErsTlo9Ik9BvX5NqdhuaTa0Q6BFKDo7WVDCb2UlhNS05Gjktg7N/jCIB1hINFVGTD1so3B9Jd&#10;DGppCNEDxPQESJs3pFq0jVTlxwaQKtsvjuR+M7waUSvSuYPnzurcAac6TypQiXRQnLtEfpmr8x83&#10;ybeGxZVhFTBHh/Ysd+34TeBFPvdz1NuXa/ETAAD//wMAUEsDBBQABgAIAAAAIQC8/lBr3AAAAAkB&#10;AAAPAAAAZHJzL2Rvd25yZXYueG1sTI9BT8MwDIXvSPyHyEjcWLJSIVqaTmjSLpQDbOyeNaataJwq&#10;ybbu3+Od4GQ9++n5e9VqdqM4YYiDJw3LhQKB1Ho7UKfha7d5eAYRkyFrRk+o4YIRVvXtTWVK68/0&#10;iadt6gSHUCyNhj6lqZQytj06Exd+QuLbtw/OJJahkzaYM4e7UWZKPUlnBuIPvZlw3WP7sz06Dc1H&#10;uOSbNYftl/Z9eJuartg3Wt/fza8vIBLO6c8MV3xGh5qZDv5INoqRdZFzl6ThUfG8Goo8A3HgRaZA&#10;1pX836D+BQAA//8DAFBLAQItABQABgAIAAAAIQC2gziS/gAAAOEBAAATAAAAAAAAAAAAAAAAAAAA&#10;AABbQ29udGVudF9UeXBlc10ueG1sUEsBAi0AFAAGAAgAAAAhADj9If/WAAAAlAEAAAsAAAAAAAAA&#10;AAAAAAAALwEAAF9yZWxzLy5yZWxzUEsBAi0AFAAGAAgAAAAhAExyU4p0AgAAAQUAAA4AAAAAAAAA&#10;AAAAAAAALgIAAGRycy9lMm9Eb2MueG1sUEsBAi0AFAAGAAgAAAAhALz+UGvcAAAACQEAAA8AAAAA&#10;AAAAAAAAAAAAzgQAAGRycy9kb3ducmV2LnhtbFBLBQYAAAAABAAEAPMAAADXBQAAAAA=&#10;" path="m,l5620,e" filled="f" strokeweight=".27431mm">
                <v:stroke startarrowwidth="narrow" startarrowlength="short" endarrowwidth="narrow" endarrowlength="short"/>
                <v:path arrowok="t" o:extrusionok="f"/>
                <w10:wrap type="topAndBottom"/>
              </v:shape>
            </w:pict>
          </mc:Fallback>
        </mc:AlternateContent>
      </w:r>
      <w:r>
        <w:rPr>
          <w:color w:val="000000"/>
        </w:rPr>
        <w:t>_____________________________________</w:t>
      </w:r>
    </w:p>
    <w:p w:rsidR="00C736EB" w:rsidRDefault="00C736EB" w:rsidP="008E4E5B">
      <w:pPr>
        <w:pBdr>
          <w:top w:val="nil"/>
          <w:left w:val="nil"/>
          <w:bottom w:val="nil"/>
          <w:right w:val="nil"/>
          <w:between w:val="nil"/>
        </w:pBdr>
        <w:tabs>
          <w:tab w:val="left" w:pos="9356"/>
        </w:tabs>
        <w:spacing w:before="1"/>
        <w:rPr>
          <w:color w:val="000000"/>
          <w:sz w:val="7"/>
          <w:szCs w:val="7"/>
        </w:rPr>
      </w:pPr>
    </w:p>
    <w:p w:rsidR="00C736EB" w:rsidRDefault="00C736EB" w:rsidP="008E4E5B">
      <w:pPr>
        <w:pBdr>
          <w:top w:val="nil"/>
          <w:left w:val="nil"/>
          <w:bottom w:val="nil"/>
          <w:right w:val="nil"/>
          <w:between w:val="nil"/>
        </w:pBdr>
        <w:tabs>
          <w:tab w:val="left" w:pos="9356"/>
        </w:tabs>
        <w:spacing w:before="52"/>
        <w:ind w:right="407"/>
        <w:jc w:val="center"/>
        <w:rPr>
          <w:sz w:val="24"/>
          <w:szCs w:val="24"/>
        </w:rPr>
      </w:pPr>
      <w:r>
        <w:rPr>
          <w:color w:val="000000"/>
          <w:sz w:val="24"/>
          <w:szCs w:val="24"/>
        </w:rPr>
        <w:t>(Nome completo</w:t>
      </w:r>
      <w:r>
        <w:rPr>
          <w:sz w:val="24"/>
          <w:szCs w:val="24"/>
        </w:rPr>
        <w:t>)</w:t>
      </w:r>
    </w:p>
    <w:p w:rsidR="00497CE6" w:rsidRDefault="00497CE6" w:rsidP="008E4E5B">
      <w:pPr>
        <w:pBdr>
          <w:top w:val="nil"/>
          <w:left w:val="nil"/>
          <w:bottom w:val="nil"/>
          <w:right w:val="nil"/>
          <w:between w:val="nil"/>
        </w:pBdr>
        <w:tabs>
          <w:tab w:val="left" w:pos="9356"/>
        </w:tabs>
        <w:spacing w:before="52"/>
        <w:ind w:right="407"/>
        <w:jc w:val="center"/>
        <w:rPr>
          <w:sz w:val="24"/>
          <w:szCs w:val="24"/>
        </w:rPr>
      </w:pPr>
      <w:r>
        <w:rPr>
          <w:sz w:val="24"/>
          <w:szCs w:val="24"/>
        </w:rPr>
        <w:t>Assinatura</w:t>
      </w:r>
    </w:p>
    <w:p w:rsidR="00C736EB" w:rsidRDefault="00C736EB" w:rsidP="008E4E5B">
      <w:pPr>
        <w:pBdr>
          <w:top w:val="nil"/>
          <w:left w:val="nil"/>
          <w:bottom w:val="nil"/>
          <w:right w:val="nil"/>
          <w:between w:val="nil"/>
        </w:pBdr>
        <w:tabs>
          <w:tab w:val="left" w:pos="9356"/>
        </w:tabs>
        <w:spacing w:before="52"/>
        <w:ind w:right="407"/>
        <w:jc w:val="center"/>
        <w:rPr>
          <w:sz w:val="24"/>
          <w:szCs w:val="24"/>
        </w:rPr>
      </w:pPr>
    </w:p>
    <w:p w:rsidR="00C736EB" w:rsidRPr="00C736EB" w:rsidRDefault="00C736EB" w:rsidP="008E4E5B">
      <w:pPr>
        <w:pBdr>
          <w:top w:val="nil"/>
          <w:left w:val="nil"/>
          <w:bottom w:val="nil"/>
          <w:right w:val="nil"/>
          <w:between w:val="nil"/>
        </w:pBdr>
        <w:tabs>
          <w:tab w:val="left" w:pos="9356"/>
        </w:tabs>
        <w:spacing w:before="52"/>
        <w:ind w:right="407"/>
        <w:jc w:val="both"/>
        <w:rPr>
          <w:sz w:val="24"/>
          <w:szCs w:val="24"/>
        </w:rPr>
      </w:pPr>
    </w:p>
    <w:sectPr w:rsidR="00C736EB" w:rsidRPr="00C736EB">
      <w:pgSz w:w="11900" w:h="16840"/>
      <w:pgMar w:top="2580" w:right="620" w:bottom="2380" w:left="1180" w:header="1438" w:footer="211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0B9B" w:rsidRDefault="004E0B9B">
      <w:r>
        <w:separator/>
      </w:r>
    </w:p>
  </w:endnote>
  <w:endnote w:type="continuationSeparator" w:id="0">
    <w:p w:rsidR="004E0B9B" w:rsidRDefault="004E0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000000"/>
        <w:sz w:val="20"/>
        <w:szCs w:val="20"/>
      </w:rPr>
      <w:id w:val="198906719"/>
      <w:docPartObj>
        <w:docPartGallery w:val="Page Numbers (Bottom of Page)"/>
        <w:docPartUnique/>
      </w:docPartObj>
    </w:sdtPr>
    <w:sdtEndPr/>
    <w:sdtContent>
      <w:p w:rsidR="00635AF0" w:rsidRDefault="00F946FE">
        <w:pPr>
          <w:pBdr>
            <w:top w:val="nil"/>
            <w:left w:val="nil"/>
            <w:bottom w:val="nil"/>
            <w:right w:val="nil"/>
            <w:between w:val="nil"/>
          </w:pBdr>
          <w:spacing w:line="14" w:lineRule="auto"/>
          <w:rPr>
            <w:color w:val="000000"/>
            <w:sz w:val="20"/>
            <w:szCs w:val="20"/>
          </w:rPr>
        </w:pPr>
        <w:r w:rsidRPr="00F946FE">
          <w:rPr>
            <w:noProof/>
            <w:color w:val="000000"/>
            <w:sz w:val="20"/>
            <w:szCs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6" name="Colchete dup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F946FE" w:rsidRDefault="00F946FE">
                              <w:pPr>
                                <w:jc w:val="center"/>
                              </w:pPr>
                              <w:r>
                                <w:fldChar w:fldCharType="begin"/>
                              </w:r>
                              <w:r>
                                <w:instrText>PAGE    \* MERGEFORMAT</w:instrText>
                              </w:r>
                              <w:r>
                                <w:fldChar w:fldCharType="separate"/>
                              </w:r>
                              <w:r w:rsidR="0026780D">
                                <w:rPr>
                                  <w:noProof/>
                                </w:rPr>
                                <w:t>1</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Colchete duplo 6" o:spid="_x0000_s1026" type="#_x0000_t185" style="position:absolute;margin-left:0;margin-top:0;width:43.45pt;height:18.8pt;z-index:25166540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IyOQIAAGoEAAAOAAAAZHJzL2Uyb0RvYy54bWysVFFv0zAQfkfiP1h+p2nKmpVo6TR1DCEN&#10;mDT4AY7tNGaOz5zdpuPX7+KkowOeEK1k3dl3n7/77pyLy0Nn2V5jMOAqns/mnGknQRm3rfi3rzdv&#10;VpyFKJwSFpyu+KMO/HL9+tVF70u9gBas0sgIxIWy9xVvY/RllgXZ6k6EGXjt6LAB7EQkF7eZQtET&#10;emezxXxeZD2g8ghSh0C71+MhXyf8ptEyfmmaoCOzFSduMa2Y1npYs/WFKLcofGvkREP8A4tOGEeX&#10;PkNdiyjYDs0fUJ2RCAGaOJPQZdA0RupUA1WTz3+r5r4VXqdaSJzgn2UK/w9Wft7fITOq4gVnTnTU&#10;og1YUj9qpnbeAisGjXofSgq993c4VBn8LciHwBxsWuG2+goR+lYLRczyIT57kTA4gVJZ3X8CRVeI&#10;XYQk16HBbgAkIdghdeXxuSv6EJmkzeUyX+VLziQdLd6uzovUtUyUx2SPIX7Q0LHBqHiNQj7oeCcM&#10;pjvE/jbE1Bs1VSjUd86azlKn98KyvCiK88RalFMwoR9RU71gjbox1iYHt/XGIqPUit+k35QcTsOs&#10;Yz0RXi3Pl4nGi8NwirGaD/+/YSDsnEojOoj7frKjMHa0iaZ1k9qDwGOj4qE+TD2rQT2S7gjj4NND&#10;JaMF/MlZT0Nf8fBjJ1BzZj866t27/OxseCXJIQNPd+vjrnCSICoeORvNTRxf1M6j2bZ0Q54qdnBF&#10;fW5MPA7EyGbiSwNN1osXc+qnqF+fiPUTAAAA//8DAFBLAwQUAAYACAAAACEA/y8q6t4AAAADAQAA&#10;DwAAAGRycy9kb3ducmV2LnhtbEyPzU7DMBCE75V4B2uRuLUOf2kbsqkQFaByaEtBQtzceEki4nUU&#10;u6379hgu9LLSaEYz3+azYFqxp941lhEuRwkI4tLqhiuE97fH4QSE84q1ai0TwpEczIqzQa4ybQ/8&#10;SvuNr0QsYZcphNr7LpPSlTUZ5Ua2I47el+2N8lH2ldS9OsRy08qrJEmlUQ3HhVp19FBT+b3ZGYQn&#10;vtEhLFfJ+uUj/Vw/Txe38/kC8eI83N+B8BT8fxh+8SM6FJFpa3esnWgR4iP+70Zvkk5BbBGuxynI&#10;Ipen7MUPAAAA//8DAFBLAQItABQABgAIAAAAIQC2gziS/gAAAOEBAAATAAAAAAAAAAAAAAAAAAAA&#10;AABbQ29udGVudF9UeXBlc10ueG1sUEsBAi0AFAAGAAgAAAAhADj9If/WAAAAlAEAAAsAAAAAAAAA&#10;AAAAAAAALwEAAF9yZWxzLy5yZWxzUEsBAi0AFAAGAAgAAAAhAL59sjI5AgAAagQAAA4AAAAAAAAA&#10;AAAAAAAALgIAAGRycy9lMm9Eb2MueG1sUEsBAi0AFAAGAAgAAAAhAP8vKureAAAAAwEAAA8AAAAA&#10;AAAAAAAAAAAAkwQAAGRycy9kb3ducmV2LnhtbFBLBQYAAAAABAAEAPMAAACeBQAAAAA=&#10;" filled="t" strokecolor="gray" strokeweight="2.25pt">
                  <v:textbox inset=",0,,0">
                    <w:txbxContent>
                      <w:p w:rsidR="00F946FE" w:rsidRDefault="00F946FE">
                        <w:pPr>
                          <w:jc w:val="center"/>
                        </w:pPr>
                        <w:r>
                          <w:fldChar w:fldCharType="begin"/>
                        </w:r>
                        <w:r>
                          <w:instrText>PAGE    \* MERGEFORMAT</w:instrText>
                        </w:r>
                        <w:r>
                          <w:fldChar w:fldCharType="separate"/>
                        </w:r>
                        <w:r w:rsidR="0026780D">
                          <w:rPr>
                            <w:noProof/>
                          </w:rPr>
                          <w:t>1</w:t>
                        </w:r>
                        <w:r>
                          <w:fldChar w:fldCharType="end"/>
                        </w:r>
                      </w:p>
                    </w:txbxContent>
                  </v:textbox>
                  <w10:wrap anchorx="margin" anchory="margin"/>
                </v:shape>
              </w:pict>
            </mc:Fallback>
          </mc:AlternateContent>
        </w:r>
        <w:r w:rsidRPr="00F946FE">
          <w:rPr>
            <w:noProof/>
            <w:color w:val="000000"/>
            <w:sz w:val="20"/>
            <w:szCs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5" name="Conector de seta reta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80168A5" id="_x0000_t32" coordsize="21600,21600" o:spt="32" o:oned="t" path="m,l21600,21600e" filled="f">
                  <v:path arrowok="t" fillok="f" o:connecttype="none"/>
                  <o:lock v:ext="edit" shapetype="t"/>
                </v:shapetype>
                <v:shape id="Conector de seta reta 5" o:spid="_x0000_s1026" type="#_x0000_t32" style="position:absolute;margin-left:0;margin-top:0;width:434.5pt;height:0;z-index:25166438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eqBJgIAAEgEAAAOAAAAZHJzL2Uyb0RvYy54bWysVMGOmzAQvVfqP1i+J0AK2SwKWVWQ9LJt&#10;I+32AxzbgFWwLdsJiar+e8cmRNn2UlUVkhkznjdvZp5ZP537Dp24sULJAifzGCMuqWJCNgX+9rqb&#10;rTCyjkhGOiV5gS/c4qfN+3frQed8oVrVMW4QgEibD7rArXM6jyJLW94TO1eaS3DWyvTEwdY0ETNk&#10;APS+ixZxvIwGZZg2inJr4Ws1OvEm4Nc1p+5rXVvuUFdg4ObCasJ68Gu0WZO8MUS3gl5pkH9g0RMh&#10;IekNqiKOoKMRf0D1ghplVe3mVPWRqmtBeagBqkni36p5aYnmoRZojtW3Ntn/B0u/nPYGCVbgDCNJ&#10;ehhRCYOiThnEOILOEWT8kvlWDdrmEFHKvfHF0rN80c+KfrdIqrIlsuGB8utFA07iI6I3IX5jNSQ8&#10;DJ8VgzPk6FTo27k2vYeEjqBzGM/lNh5+dojCxyxLVkkGU6STLyL5FKiNdZ+46pE3CmydIaJpHRQz&#10;VpOENOT0bJ2nRfIpwGeVaie6Lmihk2gA7ouHOA4RVnWCea8/Z01zKDuDTgTktIr9E4oEz/0xo46S&#10;BbSWE7a92o6IbrQheyc9HlQGfK7WqJcfj/HjdrVdpbN0sdzO0riqZh93ZTpb7pKHrPpQlWWV/PTU&#10;kjRvBWNcenaTdpP077RxvUWj6m7qvfUheoseGgZkp3cgHUbrpznq4qDYZW+mkYNcw+Hr1fL34X4P&#10;9v0PYPMLAAD//wMAUEsDBBQABgAIAAAAIQD1pk3X1wAAAAIBAAAPAAAAZHJzL2Rvd25yZXYueG1s&#10;TI/BTsMwDIbvSLxDZCQuiKXsUJXSdIKhHRAnNg47eo1pCo1TNelW3h6PC1wsffqt35+r1ex7daQx&#10;doEN3C0yUMRNsB23Bt53m9sCVEzIFvvAZOCbIqzqy4sKSxtO/EbHbWqVlHAs0YBLaSi1jo0jj3ER&#10;BmLJPsLoMQmOrbYjnqTc93qZZbn22LFccDjQ2lHztZ28gQ25/ikUy+eX6TXL436PN+vP3Jjrq/nx&#10;AVSiOf0tw1lf1KEWp0OY2EbVG5BH0u+UrMjvBQ9n1HWl/6vXPwAAAP//AwBQSwECLQAUAAYACAAA&#10;ACEAtoM4kv4AAADhAQAAEwAAAAAAAAAAAAAAAAAAAAAAW0NvbnRlbnRfVHlwZXNdLnhtbFBLAQIt&#10;ABQABgAIAAAAIQA4/SH/1gAAAJQBAAALAAAAAAAAAAAAAAAAAC8BAABfcmVscy8ucmVsc1BLAQIt&#10;ABQABgAIAAAAIQAz0eqBJgIAAEgEAAAOAAAAAAAAAAAAAAAAAC4CAABkcnMvZTJvRG9jLnhtbFBL&#10;AQItABQABgAIAAAAIQD1pk3X1wAAAAIBAAAPAAAAAAAAAAAAAAAAAIAEAABkcnMvZG93bnJldi54&#10;bWxQSwUGAAAAAAQABADzAAAAhAU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0B9B" w:rsidRDefault="004E0B9B">
      <w:r>
        <w:separator/>
      </w:r>
    </w:p>
  </w:footnote>
  <w:footnote w:type="continuationSeparator" w:id="0">
    <w:p w:rsidR="004E0B9B" w:rsidRDefault="004E0B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5AF0" w:rsidRDefault="00941B1E" w:rsidP="00941B1E">
    <w:pPr>
      <w:widowControl/>
      <w:tabs>
        <w:tab w:val="center" w:pos="4252"/>
        <w:tab w:val="right" w:pos="8504"/>
      </w:tabs>
      <w:ind w:left="-426"/>
      <w:rPr>
        <w:color w:val="000000"/>
        <w:sz w:val="20"/>
        <w:szCs w:val="20"/>
      </w:rPr>
    </w:pPr>
    <w:r>
      <w:rPr>
        <w:color w:val="000000"/>
        <w:sz w:val="20"/>
        <w:szCs w:val="20"/>
      </w:rPr>
      <w:t xml:space="preserve">                                      </w:t>
    </w:r>
    <w:r w:rsidR="00DC174A">
      <w:rPr>
        <w:noProof/>
        <w:color w:val="000000"/>
        <w:sz w:val="20"/>
        <w:szCs w:val="20"/>
      </w:rPr>
      <w:drawing>
        <wp:inline distT="0" distB="0" distL="0" distR="0">
          <wp:extent cx="4342791" cy="725805"/>
          <wp:effectExtent l="0" t="0" r="0" b="0"/>
          <wp:docPr id="130482401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24011" name="Imagem 1304824011"/>
                  <pic:cNvPicPr/>
                </pic:nvPicPr>
                <pic:blipFill>
                  <a:blip r:embed="rId1">
                    <a:extLst>
                      <a:ext uri="{28A0092B-C50C-407E-A947-70E740481C1C}">
                        <a14:useLocalDpi xmlns:a14="http://schemas.microsoft.com/office/drawing/2010/main" val="0"/>
                      </a:ext>
                    </a:extLst>
                  </a:blip>
                  <a:stretch>
                    <a:fillRect/>
                  </a:stretch>
                </pic:blipFill>
                <pic:spPr>
                  <a:xfrm>
                    <a:off x="0" y="0"/>
                    <a:ext cx="4399375" cy="73526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8811D5"/>
    <w:multiLevelType w:val="multilevel"/>
    <w:tmpl w:val="92D4400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nsid w:val="43183E4C"/>
    <w:multiLevelType w:val="multilevel"/>
    <w:tmpl w:val="5DB8CA54"/>
    <w:lvl w:ilvl="0">
      <w:start w:val="1"/>
      <w:numFmt w:val="upperRoman"/>
      <w:lvlText w:val="%1"/>
      <w:lvlJc w:val="left"/>
      <w:pPr>
        <w:ind w:left="380" w:hanging="142"/>
      </w:pPr>
      <w:rPr>
        <w:rFonts w:ascii="Calibri" w:eastAsia="Calibri" w:hAnsi="Calibri" w:cs="Calibri"/>
        <w:sz w:val="24"/>
        <w:szCs w:val="24"/>
      </w:rPr>
    </w:lvl>
    <w:lvl w:ilvl="1">
      <w:numFmt w:val="bullet"/>
      <w:lvlText w:val="•"/>
      <w:lvlJc w:val="left"/>
      <w:pPr>
        <w:ind w:left="1352" w:hanging="142"/>
      </w:pPr>
    </w:lvl>
    <w:lvl w:ilvl="2">
      <w:numFmt w:val="bullet"/>
      <w:lvlText w:val="•"/>
      <w:lvlJc w:val="left"/>
      <w:pPr>
        <w:ind w:left="2324" w:hanging="142"/>
      </w:pPr>
    </w:lvl>
    <w:lvl w:ilvl="3">
      <w:numFmt w:val="bullet"/>
      <w:lvlText w:val="•"/>
      <w:lvlJc w:val="left"/>
      <w:pPr>
        <w:ind w:left="3296" w:hanging="141"/>
      </w:pPr>
    </w:lvl>
    <w:lvl w:ilvl="4">
      <w:numFmt w:val="bullet"/>
      <w:lvlText w:val="•"/>
      <w:lvlJc w:val="left"/>
      <w:pPr>
        <w:ind w:left="4268" w:hanging="142"/>
      </w:pPr>
    </w:lvl>
    <w:lvl w:ilvl="5">
      <w:numFmt w:val="bullet"/>
      <w:lvlText w:val="•"/>
      <w:lvlJc w:val="left"/>
      <w:pPr>
        <w:ind w:left="5240" w:hanging="142"/>
      </w:pPr>
    </w:lvl>
    <w:lvl w:ilvl="6">
      <w:numFmt w:val="bullet"/>
      <w:lvlText w:val="•"/>
      <w:lvlJc w:val="left"/>
      <w:pPr>
        <w:ind w:left="6212" w:hanging="142"/>
      </w:pPr>
    </w:lvl>
    <w:lvl w:ilvl="7">
      <w:numFmt w:val="bullet"/>
      <w:lvlText w:val="•"/>
      <w:lvlJc w:val="left"/>
      <w:pPr>
        <w:ind w:left="7184" w:hanging="142"/>
      </w:pPr>
    </w:lvl>
    <w:lvl w:ilvl="8">
      <w:numFmt w:val="bullet"/>
      <w:lvlText w:val="•"/>
      <w:lvlJc w:val="left"/>
      <w:pPr>
        <w:ind w:left="8156" w:hanging="142"/>
      </w:pPr>
    </w:lvl>
  </w:abstractNum>
  <w:abstractNum w:abstractNumId="2">
    <w:nsid w:val="441239CF"/>
    <w:multiLevelType w:val="multilevel"/>
    <w:tmpl w:val="1624D5EA"/>
    <w:lvl w:ilvl="0">
      <w:start w:val="1"/>
      <w:numFmt w:val="lowerLetter"/>
      <w:lvlText w:val="%1)"/>
      <w:lvlJc w:val="left"/>
      <w:pPr>
        <w:ind w:left="622" w:hanging="242"/>
      </w:pPr>
      <w:rPr>
        <w:rFonts w:ascii="Calibri" w:eastAsia="Calibri" w:hAnsi="Calibri" w:cs="Calibri"/>
        <w:sz w:val="24"/>
        <w:szCs w:val="24"/>
      </w:rPr>
    </w:lvl>
    <w:lvl w:ilvl="1">
      <w:numFmt w:val="bullet"/>
      <w:lvlText w:val="•"/>
      <w:lvlJc w:val="left"/>
      <w:pPr>
        <w:ind w:left="1568" w:hanging="243"/>
      </w:pPr>
    </w:lvl>
    <w:lvl w:ilvl="2">
      <w:numFmt w:val="bullet"/>
      <w:lvlText w:val="•"/>
      <w:lvlJc w:val="left"/>
      <w:pPr>
        <w:ind w:left="2516" w:hanging="243"/>
      </w:pPr>
    </w:lvl>
    <w:lvl w:ilvl="3">
      <w:numFmt w:val="bullet"/>
      <w:lvlText w:val="•"/>
      <w:lvlJc w:val="left"/>
      <w:pPr>
        <w:ind w:left="3464" w:hanging="243"/>
      </w:pPr>
    </w:lvl>
    <w:lvl w:ilvl="4">
      <w:numFmt w:val="bullet"/>
      <w:lvlText w:val="•"/>
      <w:lvlJc w:val="left"/>
      <w:pPr>
        <w:ind w:left="4412" w:hanging="243"/>
      </w:pPr>
    </w:lvl>
    <w:lvl w:ilvl="5">
      <w:numFmt w:val="bullet"/>
      <w:lvlText w:val="•"/>
      <w:lvlJc w:val="left"/>
      <w:pPr>
        <w:ind w:left="5360" w:hanging="243"/>
      </w:pPr>
    </w:lvl>
    <w:lvl w:ilvl="6">
      <w:numFmt w:val="bullet"/>
      <w:lvlText w:val="•"/>
      <w:lvlJc w:val="left"/>
      <w:pPr>
        <w:ind w:left="6308" w:hanging="243"/>
      </w:pPr>
    </w:lvl>
    <w:lvl w:ilvl="7">
      <w:numFmt w:val="bullet"/>
      <w:lvlText w:val="•"/>
      <w:lvlJc w:val="left"/>
      <w:pPr>
        <w:ind w:left="7256" w:hanging="242"/>
      </w:pPr>
    </w:lvl>
    <w:lvl w:ilvl="8">
      <w:numFmt w:val="bullet"/>
      <w:lvlText w:val="•"/>
      <w:lvlJc w:val="left"/>
      <w:pPr>
        <w:ind w:left="8204" w:hanging="243"/>
      </w:pPr>
    </w:lvl>
  </w:abstractNum>
  <w:abstractNum w:abstractNumId="3">
    <w:nsid w:val="60B37BBB"/>
    <w:multiLevelType w:val="multilevel"/>
    <w:tmpl w:val="F8F6B3EA"/>
    <w:lvl w:ilvl="0">
      <w:start w:val="1"/>
      <w:numFmt w:val="lowerLetter"/>
      <w:lvlText w:val="%1)"/>
      <w:lvlJc w:val="left"/>
      <w:pPr>
        <w:ind w:left="622" w:hanging="242"/>
      </w:pPr>
      <w:rPr>
        <w:rFonts w:ascii="Calibri" w:eastAsia="Calibri" w:hAnsi="Calibri" w:cs="Calibri"/>
        <w:sz w:val="24"/>
        <w:szCs w:val="24"/>
      </w:rPr>
    </w:lvl>
    <w:lvl w:ilvl="1">
      <w:numFmt w:val="bullet"/>
      <w:lvlText w:val="•"/>
      <w:lvlJc w:val="left"/>
      <w:pPr>
        <w:ind w:left="1568" w:hanging="243"/>
      </w:pPr>
    </w:lvl>
    <w:lvl w:ilvl="2">
      <w:numFmt w:val="bullet"/>
      <w:lvlText w:val="•"/>
      <w:lvlJc w:val="left"/>
      <w:pPr>
        <w:ind w:left="2516" w:hanging="243"/>
      </w:pPr>
    </w:lvl>
    <w:lvl w:ilvl="3">
      <w:numFmt w:val="bullet"/>
      <w:lvlText w:val="•"/>
      <w:lvlJc w:val="left"/>
      <w:pPr>
        <w:ind w:left="3464" w:hanging="243"/>
      </w:pPr>
    </w:lvl>
    <w:lvl w:ilvl="4">
      <w:numFmt w:val="bullet"/>
      <w:lvlText w:val="•"/>
      <w:lvlJc w:val="left"/>
      <w:pPr>
        <w:ind w:left="4412" w:hanging="243"/>
      </w:pPr>
    </w:lvl>
    <w:lvl w:ilvl="5">
      <w:numFmt w:val="bullet"/>
      <w:lvlText w:val="•"/>
      <w:lvlJc w:val="left"/>
      <w:pPr>
        <w:ind w:left="5360" w:hanging="243"/>
      </w:pPr>
    </w:lvl>
    <w:lvl w:ilvl="6">
      <w:numFmt w:val="bullet"/>
      <w:lvlText w:val="•"/>
      <w:lvlJc w:val="left"/>
      <w:pPr>
        <w:ind w:left="6308" w:hanging="243"/>
      </w:pPr>
    </w:lvl>
    <w:lvl w:ilvl="7">
      <w:numFmt w:val="bullet"/>
      <w:lvlText w:val="•"/>
      <w:lvlJc w:val="left"/>
      <w:pPr>
        <w:ind w:left="7256" w:hanging="242"/>
      </w:pPr>
    </w:lvl>
    <w:lvl w:ilvl="8">
      <w:numFmt w:val="bullet"/>
      <w:lvlText w:val="•"/>
      <w:lvlJc w:val="left"/>
      <w:pPr>
        <w:ind w:left="8204" w:hanging="243"/>
      </w:pPr>
    </w:lvl>
  </w:abstractNum>
  <w:abstractNum w:abstractNumId="4">
    <w:nsid w:val="7E9E452D"/>
    <w:multiLevelType w:val="multilevel"/>
    <w:tmpl w:val="43465224"/>
    <w:lvl w:ilvl="0">
      <w:start w:val="1"/>
      <w:numFmt w:val="upperRoman"/>
      <w:lvlText w:val="%1"/>
      <w:lvlJc w:val="left"/>
      <w:pPr>
        <w:ind w:left="495" w:hanging="116"/>
      </w:pPr>
      <w:rPr>
        <w:u w:val="single"/>
      </w:rPr>
    </w:lvl>
    <w:lvl w:ilvl="1">
      <w:numFmt w:val="bullet"/>
      <w:lvlText w:val="•"/>
      <w:lvlJc w:val="left"/>
      <w:pPr>
        <w:ind w:left="1460" w:hanging="116"/>
      </w:pPr>
    </w:lvl>
    <w:lvl w:ilvl="2">
      <w:numFmt w:val="bullet"/>
      <w:lvlText w:val="•"/>
      <w:lvlJc w:val="left"/>
      <w:pPr>
        <w:ind w:left="2420" w:hanging="116"/>
      </w:pPr>
    </w:lvl>
    <w:lvl w:ilvl="3">
      <w:numFmt w:val="bullet"/>
      <w:lvlText w:val="•"/>
      <w:lvlJc w:val="left"/>
      <w:pPr>
        <w:ind w:left="3380" w:hanging="116"/>
      </w:pPr>
    </w:lvl>
    <w:lvl w:ilvl="4">
      <w:numFmt w:val="bullet"/>
      <w:lvlText w:val="•"/>
      <w:lvlJc w:val="left"/>
      <w:pPr>
        <w:ind w:left="4340" w:hanging="116"/>
      </w:pPr>
    </w:lvl>
    <w:lvl w:ilvl="5">
      <w:numFmt w:val="bullet"/>
      <w:lvlText w:val="•"/>
      <w:lvlJc w:val="left"/>
      <w:pPr>
        <w:ind w:left="5300" w:hanging="116"/>
      </w:pPr>
    </w:lvl>
    <w:lvl w:ilvl="6">
      <w:numFmt w:val="bullet"/>
      <w:lvlText w:val="•"/>
      <w:lvlJc w:val="left"/>
      <w:pPr>
        <w:ind w:left="6260" w:hanging="116"/>
      </w:pPr>
    </w:lvl>
    <w:lvl w:ilvl="7">
      <w:numFmt w:val="bullet"/>
      <w:lvlText w:val="•"/>
      <w:lvlJc w:val="left"/>
      <w:pPr>
        <w:ind w:left="7220" w:hanging="116"/>
      </w:pPr>
    </w:lvl>
    <w:lvl w:ilvl="8">
      <w:numFmt w:val="bullet"/>
      <w:lvlText w:val="•"/>
      <w:lvlJc w:val="left"/>
      <w:pPr>
        <w:ind w:left="8180" w:hanging="116"/>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AF0"/>
    <w:rsid w:val="00025A6C"/>
    <w:rsid w:val="000A1661"/>
    <w:rsid w:val="00160B28"/>
    <w:rsid w:val="0026780D"/>
    <w:rsid w:val="00375351"/>
    <w:rsid w:val="00444E9E"/>
    <w:rsid w:val="00497CE6"/>
    <w:rsid w:val="004A7AC2"/>
    <w:rsid w:val="004E0B9B"/>
    <w:rsid w:val="0053357F"/>
    <w:rsid w:val="00635AF0"/>
    <w:rsid w:val="00713E54"/>
    <w:rsid w:val="0072359E"/>
    <w:rsid w:val="007A784B"/>
    <w:rsid w:val="0085584A"/>
    <w:rsid w:val="00870140"/>
    <w:rsid w:val="008E4E5B"/>
    <w:rsid w:val="00941B1E"/>
    <w:rsid w:val="00964FF7"/>
    <w:rsid w:val="0099042E"/>
    <w:rsid w:val="009C7129"/>
    <w:rsid w:val="00A65659"/>
    <w:rsid w:val="00AE01EA"/>
    <w:rsid w:val="00B15F9D"/>
    <w:rsid w:val="00BF5FB4"/>
    <w:rsid w:val="00C736EB"/>
    <w:rsid w:val="00C9459B"/>
    <w:rsid w:val="00D812D6"/>
    <w:rsid w:val="00DC174A"/>
    <w:rsid w:val="00E853FA"/>
    <w:rsid w:val="00EA362A"/>
    <w:rsid w:val="00EA7A93"/>
    <w:rsid w:val="00EC7685"/>
    <w:rsid w:val="00F75967"/>
    <w:rsid w:val="00F946FE"/>
    <w:rsid w:val="00FF4E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92EFFC-60DE-41AA-B640-0A893C25B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t-BR" w:eastAsia="pt-BR"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uiPriority w:val="1"/>
    <w:qFormat/>
    <w:pPr>
      <w:spacing w:before="44"/>
      <w:ind w:right="404"/>
      <w:jc w:val="center"/>
    </w:pPr>
    <w:rPr>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379"/>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7B1E49"/>
    <w:pPr>
      <w:tabs>
        <w:tab w:val="center" w:pos="4252"/>
        <w:tab w:val="right" w:pos="8504"/>
      </w:tabs>
    </w:pPr>
  </w:style>
  <w:style w:type="character" w:customStyle="1" w:styleId="CabealhoChar">
    <w:name w:val="Cabeçalho Char"/>
    <w:basedOn w:val="Fontepargpadro"/>
    <w:link w:val="Cabealho"/>
    <w:uiPriority w:val="99"/>
    <w:rsid w:val="007B1E49"/>
    <w:rPr>
      <w:rFonts w:ascii="Calibri" w:eastAsia="Calibri" w:hAnsi="Calibri" w:cs="Calibri"/>
    </w:rPr>
  </w:style>
  <w:style w:type="paragraph" w:styleId="Rodap">
    <w:name w:val="footer"/>
    <w:basedOn w:val="Normal"/>
    <w:link w:val="RodapChar"/>
    <w:uiPriority w:val="99"/>
    <w:unhideWhenUsed/>
    <w:rsid w:val="007B1E49"/>
    <w:pPr>
      <w:tabs>
        <w:tab w:val="center" w:pos="4252"/>
        <w:tab w:val="right" w:pos="8504"/>
      </w:tabs>
    </w:pPr>
  </w:style>
  <w:style w:type="character" w:customStyle="1" w:styleId="RodapChar">
    <w:name w:val="Rodapé Char"/>
    <w:basedOn w:val="Fontepargpadro"/>
    <w:link w:val="Rodap"/>
    <w:uiPriority w:val="99"/>
    <w:rsid w:val="007B1E49"/>
    <w:rPr>
      <w:rFonts w:ascii="Calibri" w:eastAsia="Calibri" w:hAnsi="Calibri" w:cs="Calibri"/>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4"/>
    <w:tblPr>
      <w:tblStyleRowBandSize w:val="1"/>
      <w:tblStyleColBandSize w:val="1"/>
      <w:tblInd w:w="0" w:type="dxa"/>
      <w:tblCellMar>
        <w:top w:w="0" w:type="dxa"/>
        <w:left w:w="0" w:type="dxa"/>
        <w:bottom w:w="0" w:type="dxa"/>
        <w:right w:w="0" w:type="dxa"/>
      </w:tblCellMar>
    </w:tblPr>
  </w:style>
  <w:style w:type="table" w:customStyle="1" w:styleId="a0">
    <w:basedOn w:val="TableNormal4"/>
    <w:tblPr>
      <w:tblStyleRowBandSize w:val="1"/>
      <w:tblStyleColBandSize w:val="1"/>
      <w:tblInd w:w="0" w:type="dxa"/>
      <w:tblCellMar>
        <w:top w:w="0" w:type="dxa"/>
        <w:left w:w="0" w:type="dxa"/>
        <w:bottom w:w="0" w:type="dxa"/>
        <w:right w:w="0" w:type="dxa"/>
      </w:tblCellMar>
    </w:tblPr>
  </w:style>
  <w:style w:type="table" w:customStyle="1" w:styleId="a1">
    <w:basedOn w:val="TableNormal4"/>
    <w:tblPr>
      <w:tblStyleRowBandSize w:val="1"/>
      <w:tblStyleColBandSize w:val="1"/>
      <w:tblInd w:w="0" w:type="dxa"/>
      <w:tblCellMar>
        <w:top w:w="0" w:type="dxa"/>
        <w:left w:w="0" w:type="dxa"/>
        <w:bottom w:w="0" w:type="dxa"/>
        <w:right w:w="0" w:type="dxa"/>
      </w:tblCellMar>
    </w:tblPr>
  </w:style>
  <w:style w:type="table" w:customStyle="1" w:styleId="a2">
    <w:basedOn w:val="TableNormal4"/>
    <w:tblPr>
      <w:tblStyleRowBandSize w:val="1"/>
      <w:tblStyleColBandSize w:val="1"/>
      <w:tblInd w:w="0" w:type="dxa"/>
      <w:tblCellMar>
        <w:top w:w="0" w:type="dxa"/>
        <w:left w:w="0" w:type="dxa"/>
        <w:bottom w:w="0" w:type="dxa"/>
        <w:right w:w="0" w:type="dxa"/>
      </w:tblCellMar>
    </w:tblPr>
  </w:style>
  <w:style w:type="table" w:customStyle="1" w:styleId="a3">
    <w:basedOn w:val="TableNormal4"/>
    <w:tblPr>
      <w:tblStyleRowBandSize w:val="1"/>
      <w:tblStyleColBandSize w:val="1"/>
      <w:tblInd w:w="0" w:type="dxa"/>
      <w:tblCellMar>
        <w:top w:w="0" w:type="dxa"/>
        <w:left w:w="0" w:type="dxa"/>
        <w:bottom w:w="0" w:type="dxa"/>
        <w:right w:w="0" w:type="dxa"/>
      </w:tblCellMar>
    </w:tblPr>
  </w:style>
  <w:style w:type="table" w:customStyle="1" w:styleId="a4">
    <w:basedOn w:val="TableNormal4"/>
    <w:tblPr>
      <w:tblStyleRowBandSize w:val="1"/>
      <w:tblStyleColBandSize w:val="1"/>
      <w:tblInd w:w="0" w:type="dxa"/>
      <w:tblCellMar>
        <w:top w:w="0" w:type="dxa"/>
        <w:left w:w="0" w:type="dxa"/>
        <w:bottom w:w="0" w:type="dxa"/>
        <w:right w:w="0" w:type="dxa"/>
      </w:tblCellMar>
    </w:tblPr>
  </w:style>
  <w:style w:type="table" w:customStyle="1" w:styleId="a5">
    <w:basedOn w:val="TableNormal4"/>
    <w:tblPr>
      <w:tblStyleRowBandSize w:val="1"/>
      <w:tblStyleColBandSize w:val="1"/>
      <w:tblInd w:w="0" w:type="dxa"/>
      <w:tblCellMar>
        <w:top w:w="0" w:type="dxa"/>
        <w:left w:w="0" w:type="dxa"/>
        <w:bottom w:w="0" w:type="dxa"/>
        <w:right w:w="0" w:type="dxa"/>
      </w:tblCellMar>
    </w:tblPr>
  </w:style>
  <w:style w:type="table" w:customStyle="1" w:styleId="a6">
    <w:basedOn w:val="TableNormal4"/>
    <w:tblPr>
      <w:tblStyleRowBandSize w:val="1"/>
      <w:tblStyleColBandSize w:val="1"/>
      <w:tblInd w:w="0" w:type="dxa"/>
      <w:tblCellMar>
        <w:top w:w="0" w:type="dxa"/>
        <w:left w:w="0" w:type="dxa"/>
        <w:bottom w:w="0" w:type="dxa"/>
        <w:right w:w="0" w:type="dxa"/>
      </w:tblCellMar>
    </w:tblPr>
  </w:style>
  <w:style w:type="table" w:customStyle="1" w:styleId="a7">
    <w:basedOn w:val="TableNormal4"/>
    <w:tblPr>
      <w:tblStyleRowBandSize w:val="1"/>
      <w:tblStyleColBandSize w:val="1"/>
      <w:tblInd w:w="0" w:type="dxa"/>
      <w:tblCellMar>
        <w:top w:w="0" w:type="dxa"/>
        <w:left w:w="0" w:type="dxa"/>
        <w:bottom w:w="0" w:type="dxa"/>
        <w:right w:w="0" w:type="dxa"/>
      </w:tblCellMar>
    </w:tblPr>
  </w:style>
  <w:style w:type="table" w:customStyle="1" w:styleId="a8">
    <w:basedOn w:val="TableNormal4"/>
    <w:tblPr>
      <w:tblStyleRowBandSize w:val="1"/>
      <w:tblStyleColBandSize w:val="1"/>
      <w:tblInd w:w="0" w:type="dxa"/>
      <w:tblCellMar>
        <w:top w:w="0" w:type="dxa"/>
        <w:left w:w="0" w:type="dxa"/>
        <w:bottom w:w="0" w:type="dxa"/>
        <w:right w:w="0" w:type="dxa"/>
      </w:tblCellMar>
    </w:tblPr>
  </w:style>
  <w:style w:type="table" w:customStyle="1" w:styleId="a9">
    <w:basedOn w:val="TableNormal4"/>
    <w:tblPr>
      <w:tblStyleRowBandSize w:val="1"/>
      <w:tblStyleColBandSize w:val="1"/>
      <w:tblInd w:w="0" w:type="dxa"/>
      <w:tblCellMar>
        <w:top w:w="0" w:type="dxa"/>
        <w:left w:w="0" w:type="dxa"/>
        <w:bottom w:w="0" w:type="dxa"/>
        <w:right w:w="0" w:type="dxa"/>
      </w:tblCellMar>
    </w:tblPr>
  </w:style>
  <w:style w:type="table" w:customStyle="1" w:styleId="aa">
    <w:basedOn w:val="TableNormal4"/>
    <w:tblPr>
      <w:tblStyleRowBandSize w:val="1"/>
      <w:tblStyleColBandSize w:val="1"/>
      <w:tblInd w:w="0" w:type="dxa"/>
      <w:tblCellMar>
        <w:top w:w="0" w:type="dxa"/>
        <w:left w:w="0" w:type="dxa"/>
        <w:bottom w:w="0" w:type="dxa"/>
        <w:right w:w="0" w:type="dxa"/>
      </w:tblCellMar>
    </w:tblPr>
  </w:style>
  <w:style w:type="table" w:customStyle="1" w:styleId="ab">
    <w:basedOn w:val="TableNormal4"/>
    <w:tblPr>
      <w:tblStyleRowBandSize w:val="1"/>
      <w:tblStyleColBandSize w:val="1"/>
      <w:tblInd w:w="0" w:type="dxa"/>
      <w:tblCellMar>
        <w:top w:w="0" w:type="dxa"/>
        <w:left w:w="0" w:type="dxa"/>
        <w:bottom w:w="0" w:type="dxa"/>
        <w:right w:w="0" w:type="dxa"/>
      </w:tblCellMar>
    </w:tblPr>
  </w:style>
  <w:style w:type="table" w:customStyle="1" w:styleId="ac">
    <w:basedOn w:val="TableNormal4"/>
    <w:tblPr>
      <w:tblStyleRowBandSize w:val="1"/>
      <w:tblStyleColBandSize w:val="1"/>
      <w:tblInd w:w="0" w:type="dxa"/>
      <w:tblCellMar>
        <w:top w:w="0" w:type="dxa"/>
        <w:left w:w="0" w:type="dxa"/>
        <w:bottom w:w="0" w:type="dxa"/>
        <w:right w:w="0" w:type="dxa"/>
      </w:tblCellMar>
    </w:tblPr>
  </w:style>
  <w:style w:type="table" w:customStyle="1" w:styleId="ad">
    <w:basedOn w:val="TableNormal4"/>
    <w:tblPr>
      <w:tblStyleRowBandSize w:val="1"/>
      <w:tblStyleColBandSize w:val="1"/>
      <w:tblInd w:w="0" w:type="dxa"/>
      <w:tblCellMar>
        <w:top w:w="0" w:type="dxa"/>
        <w:left w:w="0" w:type="dxa"/>
        <w:bottom w:w="0" w:type="dxa"/>
        <w:right w:w="0" w:type="dxa"/>
      </w:tblCellMar>
    </w:tblPr>
  </w:style>
  <w:style w:type="table" w:customStyle="1" w:styleId="ae">
    <w:basedOn w:val="TableNormal4"/>
    <w:tblPr>
      <w:tblStyleRowBandSize w:val="1"/>
      <w:tblStyleColBandSize w:val="1"/>
      <w:tblInd w:w="0" w:type="dxa"/>
      <w:tblCellMar>
        <w:top w:w="0" w:type="dxa"/>
        <w:left w:w="0" w:type="dxa"/>
        <w:bottom w:w="0" w:type="dxa"/>
        <w:right w:w="0" w:type="dxa"/>
      </w:tblCellMar>
    </w:tblPr>
  </w:style>
  <w:style w:type="table" w:customStyle="1" w:styleId="af">
    <w:basedOn w:val="TableNormal4"/>
    <w:tblPr>
      <w:tblStyleRowBandSize w:val="1"/>
      <w:tblStyleColBandSize w:val="1"/>
      <w:tblInd w:w="0" w:type="dxa"/>
      <w:tblCellMar>
        <w:top w:w="0" w:type="dxa"/>
        <w:left w:w="0" w:type="dxa"/>
        <w:bottom w:w="0" w:type="dxa"/>
        <w:right w:w="0" w:type="dxa"/>
      </w:tblCellMar>
    </w:tblPr>
  </w:style>
  <w:style w:type="table" w:customStyle="1" w:styleId="af0">
    <w:basedOn w:val="TableNormal4"/>
    <w:tblPr>
      <w:tblStyleRowBandSize w:val="1"/>
      <w:tblStyleColBandSize w:val="1"/>
      <w:tblInd w:w="0" w:type="dxa"/>
      <w:tblCellMar>
        <w:top w:w="0" w:type="dxa"/>
        <w:left w:w="0" w:type="dxa"/>
        <w:bottom w:w="0" w:type="dxa"/>
        <w:right w:w="0" w:type="dxa"/>
      </w:tblCellMar>
    </w:tblPr>
  </w:style>
  <w:style w:type="table" w:customStyle="1" w:styleId="af1">
    <w:basedOn w:val="TableNormal4"/>
    <w:tblPr>
      <w:tblStyleRowBandSize w:val="1"/>
      <w:tblStyleColBandSize w:val="1"/>
      <w:tblInd w:w="0" w:type="dxa"/>
      <w:tblCellMar>
        <w:top w:w="0" w:type="dxa"/>
        <w:left w:w="0" w:type="dxa"/>
        <w:bottom w:w="0" w:type="dxa"/>
        <w:right w:w="0" w:type="dxa"/>
      </w:tblCellMar>
    </w:tblPr>
  </w:style>
  <w:style w:type="table" w:customStyle="1" w:styleId="af2">
    <w:basedOn w:val="TableNormal4"/>
    <w:tblPr>
      <w:tblStyleRowBandSize w:val="1"/>
      <w:tblStyleColBandSize w:val="1"/>
      <w:tblInd w:w="0" w:type="dxa"/>
      <w:tblCellMar>
        <w:top w:w="0" w:type="dxa"/>
        <w:left w:w="0" w:type="dxa"/>
        <w:bottom w:w="0" w:type="dxa"/>
        <w:right w:w="0" w:type="dxa"/>
      </w:tblCellMar>
    </w:tblPr>
  </w:style>
  <w:style w:type="table" w:customStyle="1" w:styleId="af3">
    <w:basedOn w:val="TableNormal4"/>
    <w:tblPr>
      <w:tblStyleRowBandSize w:val="1"/>
      <w:tblStyleColBandSize w:val="1"/>
      <w:tblInd w:w="0" w:type="dxa"/>
      <w:tblCellMar>
        <w:top w:w="0" w:type="dxa"/>
        <w:left w:w="0" w:type="dxa"/>
        <w:bottom w:w="0" w:type="dxa"/>
        <w:right w:w="0" w:type="dxa"/>
      </w:tblCellMar>
    </w:tblPr>
  </w:style>
  <w:style w:type="table" w:customStyle="1" w:styleId="af4">
    <w:basedOn w:val="TableNormal4"/>
    <w:tblPr>
      <w:tblStyleRowBandSize w:val="1"/>
      <w:tblStyleColBandSize w:val="1"/>
      <w:tblInd w:w="0" w:type="dxa"/>
      <w:tblCellMar>
        <w:top w:w="0" w:type="dxa"/>
        <w:left w:w="0" w:type="dxa"/>
        <w:bottom w:w="0" w:type="dxa"/>
        <w:right w:w="0" w:type="dxa"/>
      </w:tblCellMar>
    </w:tblPr>
  </w:style>
  <w:style w:type="table" w:customStyle="1" w:styleId="af5">
    <w:basedOn w:val="TableNormal4"/>
    <w:tblPr>
      <w:tblStyleRowBandSize w:val="1"/>
      <w:tblStyleColBandSize w:val="1"/>
      <w:tblInd w:w="0" w:type="dxa"/>
      <w:tblCellMar>
        <w:top w:w="0" w:type="dxa"/>
        <w:left w:w="0" w:type="dxa"/>
        <w:bottom w:w="0" w:type="dxa"/>
        <w:right w:w="0" w:type="dxa"/>
      </w:tblCellMar>
    </w:tblPr>
  </w:style>
  <w:style w:type="table" w:customStyle="1" w:styleId="af6">
    <w:basedOn w:val="TableNormal4"/>
    <w:tblPr>
      <w:tblStyleRowBandSize w:val="1"/>
      <w:tblStyleColBandSize w:val="1"/>
      <w:tblInd w:w="0" w:type="dxa"/>
      <w:tblCellMar>
        <w:top w:w="0" w:type="dxa"/>
        <w:left w:w="0" w:type="dxa"/>
        <w:bottom w:w="0" w:type="dxa"/>
        <w:right w:w="0" w:type="dxa"/>
      </w:tblCellMar>
    </w:tblPr>
  </w:style>
  <w:style w:type="table" w:customStyle="1" w:styleId="af7">
    <w:basedOn w:val="TableNormal4"/>
    <w:tblPr>
      <w:tblStyleRowBandSize w:val="1"/>
      <w:tblStyleColBandSize w:val="1"/>
      <w:tblInd w:w="0" w:type="dxa"/>
      <w:tblCellMar>
        <w:top w:w="0" w:type="dxa"/>
        <w:left w:w="0" w:type="dxa"/>
        <w:bottom w:w="0" w:type="dxa"/>
        <w:right w:w="0" w:type="dxa"/>
      </w:tblCellMar>
    </w:tblPr>
  </w:style>
  <w:style w:type="table" w:customStyle="1" w:styleId="af8">
    <w:basedOn w:val="TableNormal2"/>
    <w:tblPr>
      <w:tblStyleRowBandSize w:val="1"/>
      <w:tblStyleColBandSize w:val="1"/>
      <w:tblCellMar>
        <w:top w:w="0" w:type="dxa"/>
        <w:left w:w="0" w:type="dxa"/>
        <w:bottom w:w="0" w:type="dxa"/>
        <w:right w:w="0" w:type="dxa"/>
      </w:tblCellMar>
    </w:tblPr>
  </w:style>
  <w:style w:type="table" w:customStyle="1" w:styleId="af9">
    <w:basedOn w:val="TableNormal2"/>
    <w:tblPr>
      <w:tblStyleRowBandSize w:val="1"/>
      <w:tblStyleColBandSize w:val="1"/>
      <w:tblCellMar>
        <w:top w:w="0" w:type="dxa"/>
        <w:left w:w="0" w:type="dxa"/>
        <w:bottom w:w="0" w:type="dxa"/>
        <w:right w:w="0" w:type="dxa"/>
      </w:tblCellMar>
    </w:tblPr>
  </w:style>
  <w:style w:type="table" w:customStyle="1" w:styleId="afa">
    <w:basedOn w:val="TableNormal2"/>
    <w:tblPr>
      <w:tblStyleRowBandSize w:val="1"/>
      <w:tblStyleColBandSize w:val="1"/>
      <w:tblCellMar>
        <w:top w:w="0" w:type="dxa"/>
        <w:left w:w="0" w:type="dxa"/>
        <w:bottom w:w="0" w:type="dxa"/>
        <w:right w:w="0" w:type="dxa"/>
      </w:tblCellMar>
    </w:tblPr>
  </w:style>
  <w:style w:type="table" w:customStyle="1" w:styleId="afb">
    <w:basedOn w:val="TableNormal2"/>
    <w:tblPr>
      <w:tblStyleRowBandSize w:val="1"/>
      <w:tblStyleColBandSize w:val="1"/>
      <w:tblCellMar>
        <w:top w:w="0" w:type="dxa"/>
        <w:left w:w="0" w:type="dxa"/>
        <w:bottom w:w="0" w:type="dxa"/>
        <w:right w:w="0" w:type="dxa"/>
      </w:tblCellMar>
    </w:tblPr>
  </w:style>
  <w:style w:type="table" w:customStyle="1" w:styleId="afc">
    <w:basedOn w:val="TableNormal2"/>
    <w:tblPr>
      <w:tblStyleRowBandSize w:val="1"/>
      <w:tblStyleColBandSize w:val="1"/>
      <w:tblCellMar>
        <w:top w:w="0" w:type="dxa"/>
        <w:left w:w="0" w:type="dxa"/>
        <w:bottom w:w="0" w:type="dxa"/>
        <w:right w:w="0" w:type="dxa"/>
      </w:tblCellMar>
    </w:tblPr>
  </w:style>
  <w:style w:type="table" w:customStyle="1" w:styleId="afd">
    <w:basedOn w:val="TableNormal2"/>
    <w:tblPr>
      <w:tblStyleRowBandSize w:val="1"/>
      <w:tblStyleColBandSize w:val="1"/>
      <w:tblCellMar>
        <w:top w:w="0" w:type="dxa"/>
        <w:left w:w="0" w:type="dxa"/>
        <w:bottom w:w="0" w:type="dxa"/>
        <w:right w:w="0" w:type="dxa"/>
      </w:tblCellMar>
    </w:tblPr>
  </w:style>
  <w:style w:type="table" w:customStyle="1" w:styleId="afe">
    <w:basedOn w:val="TableNormal2"/>
    <w:tblPr>
      <w:tblStyleRowBandSize w:val="1"/>
      <w:tblStyleColBandSize w:val="1"/>
      <w:tblCellMar>
        <w:top w:w="0" w:type="dxa"/>
        <w:left w:w="0" w:type="dxa"/>
        <w:bottom w:w="0" w:type="dxa"/>
        <w:right w:w="0" w:type="dxa"/>
      </w:tblCellMar>
    </w:tblPr>
  </w:style>
  <w:style w:type="table" w:customStyle="1" w:styleId="aff">
    <w:basedOn w:val="TableNormal2"/>
    <w:tblPr>
      <w:tblStyleRowBandSize w:val="1"/>
      <w:tblStyleColBandSize w:val="1"/>
      <w:tblCellMar>
        <w:top w:w="0" w:type="dxa"/>
        <w:left w:w="0" w:type="dxa"/>
        <w:bottom w:w="0" w:type="dxa"/>
        <w:right w:w="0" w:type="dxa"/>
      </w:tblCellMar>
    </w:tblPr>
  </w:style>
  <w:style w:type="table" w:customStyle="1" w:styleId="aff0">
    <w:basedOn w:val="TableNormal2"/>
    <w:tblPr>
      <w:tblStyleRowBandSize w:val="1"/>
      <w:tblStyleColBandSize w:val="1"/>
      <w:tblCellMar>
        <w:top w:w="0" w:type="dxa"/>
        <w:left w:w="0" w:type="dxa"/>
        <w:bottom w:w="0" w:type="dxa"/>
        <w:right w:w="0" w:type="dxa"/>
      </w:tblCellMar>
    </w:tblPr>
  </w:style>
  <w:style w:type="table" w:customStyle="1" w:styleId="aff1">
    <w:basedOn w:val="TableNormal2"/>
    <w:tblPr>
      <w:tblStyleRowBandSize w:val="1"/>
      <w:tblStyleColBandSize w:val="1"/>
      <w:tblCellMar>
        <w:top w:w="0" w:type="dxa"/>
        <w:left w:w="0" w:type="dxa"/>
        <w:bottom w:w="0" w:type="dxa"/>
        <w:right w:w="0" w:type="dxa"/>
      </w:tblCellMar>
    </w:tblPr>
  </w:style>
  <w:style w:type="table" w:customStyle="1" w:styleId="aff2">
    <w:basedOn w:val="TableNormal2"/>
    <w:tblPr>
      <w:tblStyleRowBandSize w:val="1"/>
      <w:tblStyleColBandSize w:val="1"/>
      <w:tblCellMar>
        <w:top w:w="0" w:type="dxa"/>
        <w:left w:w="0" w:type="dxa"/>
        <w:bottom w:w="0" w:type="dxa"/>
        <w:right w:w="0" w:type="dxa"/>
      </w:tblCellMar>
    </w:tblPr>
  </w:style>
  <w:style w:type="table" w:customStyle="1" w:styleId="aff3">
    <w:basedOn w:val="TableNormal2"/>
    <w:tblPr>
      <w:tblStyleRowBandSize w:val="1"/>
      <w:tblStyleColBandSize w:val="1"/>
      <w:tblCellMar>
        <w:top w:w="0" w:type="dxa"/>
        <w:left w:w="0" w:type="dxa"/>
        <w:bottom w:w="0" w:type="dxa"/>
        <w:right w:w="0" w:type="dxa"/>
      </w:tblCellMar>
    </w:tblPr>
  </w:style>
  <w:style w:type="table" w:customStyle="1" w:styleId="aff4">
    <w:basedOn w:val="TableNormal2"/>
    <w:tblPr>
      <w:tblStyleRowBandSize w:val="1"/>
      <w:tblStyleColBandSize w:val="1"/>
      <w:tblCellMar>
        <w:top w:w="0" w:type="dxa"/>
        <w:left w:w="0" w:type="dxa"/>
        <w:bottom w:w="0" w:type="dxa"/>
        <w:right w:w="0" w:type="dxa"/>
      </w:tblCellMar>
    </w:tblPr>
  </w:style>
  <w:style w:type="table" w:customStyle="1" w:styleId="aff5">
    <w:basedOn w:val="TableNormal2"/>
    <w:tblPr>
      <w:tblStyleRowBandSize w:val="1"/>
      <w:tblStyleColBandSize w:val="1"/>
      <w:tblCellMar>
        <w:top w:w="0" w:type="dxa"/>
        <w:left w:w="0" w:type="dxa"/>
        <w:bottom w:w="0" w:type="dxa"/>
        <w:right w:w="0" w:type="dxa"/>
      </w:tblCellMar>
    </w:tblPr>
  </w:style>
  <w:style w:type="table" w:customStyle="1" w:styleId="aff6">
    <w:basedOn w:val="TableNormal2"/>
    <w:tblPr>
      <w:tblStyleRowBandSize w:val="1"/>
      <w:tblStyleColBandSize w:val="1"/>
      <w:tblCellMar>
        <w:top w:w="0" w:type="dxa"/>
        <w:left w:w="0" w:type="dxa"/>
        <w:bottom w:w="0" w:type="dxa"/>
        <w:right w:w="0" w:type="dxa"/>
      </w:tblCellMar>
    </w:tblPr>
  </w:style>
  <w:style w:type="table" w:customStyle="1" w:styleId="aff7">
    <w:basedOn w:val="TableNormal2"/>
    <w:tblPr>
      <w:tblStyleRowBandSize w:val="1"/>
      <w:tblStyleColBandSize w:val="1"/>
      <w:tblCellMar>
        <w:top w:w="0" w:type="dxa"/>
        <w:left w:w="0" w:type="dxa"/>
        <w:bottom w:w="0" w:type="dxa"/>
        <w:right w:w="0" w:type="dxa"/>
      </w:tblCellMar>
    </w:tblPr>
  </w:style>
  <w:style w:type="table" w:customStyle="1" w:styleId="aff8">
    <w:basedOn w:val="TableNormal2"/>
    <w:tblPr>
      <w:tblStyleRowBandSize w:val="1"/>
      <w:tblStyleColBandSize w:val="1"/>
      <w:tblCellMar>
        <w:top w:w="0" w:type="dxa"/>
        <w:left w:w="0" w:type="dxa"/>
        <w:bottom w:w="0" w:type="dxa"/>
        <w:right w:w="0" w:type="dxa"/>
      </w:tblCellMar>
    </w:tblPr>
  </w:style>
  <w:style w:type="table" w:customStyle="1" w:styleId="aff9">
    <w:basedOn w:val="TableNormal2"/>
    <w:tblPr>
      <w:tblStyleRowBandSize w:val="1"/>
      <w:tblStyleColBandSize w:val="1"/>
      <w:tblCellMar>
        <w:top w:w="0" w:type="dxa"/>
        <w:left w:w="0" w:type="dxa"/>
        <w:bottom w:w="0" w:type="dxa"/>
        <w:right w:w="0" w:type="dxa"/>
      </w:tblCellMar>
    </w:tblPr>
  </w:style>
  <w:style w:type="character" w:styleId="Hyperlink">
    <w:name w:val="Hyperlink"/>
    <w:basedOn w:val="Fontepargpadro"/>
    <w:uiPriority w:val="99"/>
    <w:unhideWhenUsed/>
    <w:rsid w:val="007235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4pz2sFgYy1F5ZozEA"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outube.com/)"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www.youtube.com/)" TargetMode="External"/><Relationship Id="rId4" Type="http://schemas.openxmlformats.org/officeDocument/2006/relationships/settings" Target="settings.xml"/><Relationship Id="rId9" Type="http://schemas.openxmlformats.org/officeDocument/2006/relationships/hyperlink" Target="https://forms.gle/hNHdWN1YJebD1zbr6"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PrpMeJOgLbw1lZ5bDJI/cbVAiQ==">CgMxLjAyCGguZ2pkZ3hzOAByITFVVkxqaW5OdTh1OWhobjRBRHAxdG1IcGQxTE1MYW5jSQ==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2573</Words>
  <Characters>13900</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socorro</dc:creator>
  <cp:lastModifiedBy>teste</cp:lastModifiedBy>
  <cp:revision>2</cp:revision>
  <dcterms:created xsi:type="dcterms:W3CDTF">2023-07-11T16:53:00Z</dcterms:created>
  <dcterms:modified xsi:type="dcterms:W3CDTF">2023-07-11T16:53:00Z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2020-12-23T00:00:00Z</vt:filetime>
  </property>
  <property fmtid="{D5CDD505-2E9C-101B-9397-08002B2CF9AE}" pid="3" name="Creator">
    <vt:lpwstr>Doro PDF Writer [1.64] [http://run.to/sz]</vt:lpwstr>
  </property>
  <property fmtid="{D5CDD505-2E9C-101B-9397-08002B2CF9AE}" pid="4" name="LastSaved">
    <vt:filetime>2020-12-23T00:00:00Z</vt:filetime>
  </property>
</Properties>
</file>